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6688" w14:textId="77777777" w:rsidR="000D0C63" w:rsidRDefault="000D0C63" w:rsidP="000D0C63">
      <w:pPr>
        <w:pStyle w:val="NormalWeb"/>
        <w:shd w:val="clear" w:color="auto" w:fill="FFFFFF"/>
        <w:rPr>
          <w:rFonts w:ascii="Noto Sans" w:hAnsi="Noto Sans"/>
          <w:color w:val="424242"/>
        </w:rPr>
      </w:pPr>
      <w:r>
        <w:rPr>
          <w:rFonts w:ascii="Noto Sans" w:hAnsi="Noto Sans"/>
          <w:b/>
          <w:bCs/>
          <w:color w:val="424242"/>
        </w:rPr>
        <w:t>Your main responsibilities:</w:t>
      </w:r>
    </w:p>
    <w:p w14:paraId="70495B00"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You will be required to help with machine operation as well as checking the finished products on completion of manufacturing, pack and make ready for despatch the goods to the customers.</w:t>
      </w:r>
    </w:p>
    <w:p w14:paraId="493508E8"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Testing and verification of finished products.</w:t>
      </w:r>
    </w:p>
    <w:p w14:paraId="12A39A81"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Pack finished components into boxes and palletize, consistently achieving productivity targets.</w:t>
      </w:r>
    </w:p>
    <w:p w14:paraId="296B01C2"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xml:space="preserve">· Loading and unloading of the machines, ensuring all other tasks as required are carried out safely and you </w:t>
      </w:r>
      <w:proofErr w:type="gramStart"/>
      <w:r>
        <w:rPr>
          <w:rFonts w:ascii="Noto Sans" w:hAnsi="Noto Sans"/>
          <w:color w:val="424242"/>
        </w:rPr>
        <w:t>are able to</w:t>
      </w:r>
      <w:proofErr w:type="gramEnd"/>
      <w:r>
        <w:rPr>
          <w:rFonts w:ascii="Noto Sans" w:hAnsi="Noto Sans"/>
          <w:color w:val="424242"/>
        </w:rPr>
        <w:t xml:space="preserve"> work closely with other members of the team.</w:t>
      </w:r>
    </w:p>
    <w:p w14:paraId="092F407A"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xml:space="preserve">· Maintain optimum Health and Safety standards and </w:t>
      </w:r>
      <w:proofErr w:type="gramStart"/>
      <w:r>
        <w:rPr>
          <w:rFonts w:ascii="Noto Sans" w:hAnsi="Noto Sans"/>
          <w:color w:val="424242"/>
        </w:rPr>
        <w:t>keep the area clean and tidy at all times</w:t>
      </w:r>
      <w:proofErr w:type="gramEnd"/>
      <w:r>
        <w:rPr>
          <w:rFonts w:ascii="Noto Sans" w:hAnsi="Noto Sans"/>
          <w:color w:val="424242"/>
        </w:rPr>
        <w:t>.</w:t>
      </w:r>
    </w:p>
    <w:p w14:paraId="74C9495B"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Ensure the factory area around the machine is kept clean and safe to work in.</w:t>
      </w:r>
    </w:p>
    <w:p w14:paraId="69101B5F" w14:textId="77777777" w:rsidR="000D0C63" w:rsidRDefault="000D0C63" w:rsidP="000D0C63">
      <w:pPr>
        <w:pStyle w:val="NormalWeb"/>
        <w:shd w:val="clear" w:color="auto" w:fill="FFFFFF"/>
        <w:rPr>
          <w:rFonts w:ascii="Noto Sans" w:hAnsi="Noto Sans"/>
          <w:color w:val="424242"/>
        </w:rPr>
      </w:pPr>
      <w:r>
        <w:rPr>
          <w:rFonts w:ascii="Noto Sans" w:hAnsi="Noto Sans"/>
          <w:b/>
          <w:bCs/>
          <w:color w:val="424242"/>
        </w:rPr>
        <w:t>This role requires:</w:t>
      </w:r>
    </w:p>
    <w:p w14:paraId="29F6FA55"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Flexible approach with the ability to follow detailed instructions</w:t>
      </w:r>
    </w:p>
    <w:p w14:paraId="02EE5B29"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Working to high-quality standards whilst meeting targets and deadlines.</w:t>
      </w:r>
    </w:p>
    <w:p w14:paraId="0D2BE3ED"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A good eye for detail and the ability to work in a busy, varied role are essential.</w:t>
      </w:r>
    </w:p>
    <w:p w14:paraId="67D3BF22"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Experience in operating in a production environment with high-speed production machinery.</w:t>
      </w:r>
    </w:p>
    <w:p w14:paraId="4158697D" w14:textId="77777777" w:rsidR="000D0C63" w:rsidRDefault="000D0C63" w:rsidP="000D0C63">
      <w:pPr>
        <w:pStyle w:val="NormalWeb"/>
        <w:shd w:val="clear" w:color="auto" w:fill="FFFFFF"/>
        <w:rPr>
          <w:rFonts w:ascii="Noto Sans" w:hAnsi="Noto Sans"/>
          <w:color w:val="424242"/>
        </w:rPr>
      </w:pPr>
      <w:r>
        <w:rPr>
          <w:rFonts w:ascii="Noto Sans" w:hAnsi="Noto Sans"/>
          <w:b/>
          <w:bCs/>
          <w:color w:val="424242"/>
        </w:rPr>
        <w:t>About you</w:t>
      </w:r>
      <w:r>
        <w:rPr>
          <w:rFonts w:ascii="Noto Sans" w:hAnsi="Noto Sans"/>
          <w:color w:val="424242"/>
        </w:rPr>
        <w:t>:</w:t>
      </w:r>
    </w:p>
    <w:p w14:paraId="77D3AB69"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w:t>
      </w:r>
      <w:r>
        <w:rPr>
          <w:rFonts w:ascii="Noto Sans" w:hAnsi="Noto Sans"/>
          <w:b/>
          <w:bCs/>
          <w:i/>
          <w:iCs/>
          <w:color w:val="424242"/>
        </w:rPr>
        <w:t>You need to have an Approved Right to work Status in the UK</w:t>
      </w:r>
    </w:p>
    <w:p w14:paraId="0E63D488"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Available for either night or day shift.</w:t>
      </w:r>
    </w:p>
    <w:p w14:paraId="26DD22C6"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xml:space="preserve">· Limited English speaking accepted </w:t>
      </w:r>
      <w:proofErr w:type="gramStart"/>
      <w:r>
        <w:rPr>
          <w:rFonts w:ascii="Noto Sans" w:hAnsi="Noto Sans"/>
          <w:color w:val="424242"/>
        </w:rPr>
        <w:t>as long as</w:t>
      </w:r>
      <w:proofErr w:type="gramEnd"/>
      <w:r>
        <w:rPr>
          <w:rFonts w:ascii="Noto Sans" w:hAnsi="Noto Sans"/>
          <w:color w:val="424242"/>
        </w:rPr>
        <w:t xml:space="preserve"> you can understand health and safety in-house rules.</w:t>
      </w:r>
    </w:p>
    <w:p w14:paraId="0C8BD6B5"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Ability to work in a fast-paced environment.</w:t>
      </w:r>
    </w:p>
    <w:p w14:paraId="6BB889E2"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Very good work ethic and timekeeping.</w:t>
      </w:r>
    </w:p>
    <w:p w14:paraId="218EA2C8" w14:textId="77777777" w:rsidR="000D0C63" w:rsidRDefault="000D0C63" w:rsidP="000D0C63">
      <w:pPr>
        <w:pStyle w:val="NormalWeb"/>
        <w:shd w:val="clear" w:color="auto" w:fill="FFFFFF"/>
        <w:rPr>
          <w:rFonts w:ascii="Noto Sans" w:hAnsi="Noto Sans"/>
          <w:color w:val="424242"/>
        </w:rPr>
      </w:pPr>
      <w:r>
        <w:rPr>
          <w:rFonts w:ascii="Noto Sans" w:hAnsi="Noto Sans"/>
          <w:color w:val="424242"/>
        </w:rPr>
        <w:t>· Be flexible to adapt to changing demands and conditions.</w:t>
      </w:r>
    </w:p>
    <w:p w14:paraId="60707630" w14:textId="77777777" w:rsidR="004E0899" w:rsidRDefault="004E0899"/>
    <w:sectPr w:rsidR="004E0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63"/>
    <w:rsid w:val="000D0C63"/>
    <w:rsid w:val="004E0899"/>
    <w:rsid w:val="0054742C"/>
    <w:rsid w:val="00613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FA65"/>
  <w15:chartTrackingRefBased/>
  <w15:docId w15:val="{7AF10C40-F448-4302-A97B-6B39ADB1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C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1198</Characters>
  <Application>Microsoft Office Word</Application>
  <DocSecurity>4</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Anoop C R. Nair</dc:creator>
  <cp:keywords/>
  <dc:description/>
  <cp:lastModifiedBy>Suchin Talwar</cp:lastModifiedBy>
  <cp:revision>2</cp:revision>
  <dcterms:created xsi:type="dcterms:W3CDTF">2022-07-29T13:17:00Z</dcterms:created>
  <dcterms:modified xsi:type="dcterms:W3CDTF">2022-07-29T13:17:00Z</dcterms:modified>
</cp:coreProperties>
</file>