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EE9" w:rsidRPr="00E64EE9" w:rsidRDefault="00E64EE9" w:rsidP="00E64EE9">
      <w:pPr>
        <w:spacing w:after="100" w:afterAutospacing="1" w:line="240" w:lineRule="auto"/>
        <w:outlineLvl w:val="0"/>
        <w:rPr>
          <w:rFonts w:ascii="Arial" w:eastAsia="Times New Roman" w:hAnsi="Arial" w:cs="Arial"/>
          <w:b/>
          <w:bCs/>
          <w:color w:val="282828"/>
          <w:kern w:val="36"/>
          <w:sz w:val="48"/>
          <w:szCs w:val="48"/>
          <w:lang w:eastAsia="en-GB"/>
        </w:rPr>
      </w:pPr>
      <w:r w:rsidRPr="00E64EE9">
        <w:rPr>
          <w:rFonts w:ascii="Arial" w:eastAsia="Times New Roman" w:hAnsi="Arial" w:cs="Arial"/>
          <w:b/>
          <w:bCs/>
          <w:color w:val="282828"/>
          <w:kern w:val="36"/>
          <w:sz w:val="48"/>
          <w:szCs w:val="48"/>
          <w:lang w:eastAsia="en-GB"/>
        </w:rPr>
        <w:t>Commercial</w:t>
      </w:r>
      <w:r>
        <w:rPr>
          <w:rFonts w:ascii="Arial" w:eastAsia="Times New Roman" w:hAnsi="Arial" w:cs="Arial"/>
          <w:b/>
          <w:bCs/>
          <w:color w:val="282828"/>
          <w:kern w:val="36"/>
          <w:sz w:val="48"/>
          <w:szCs w:val="48"/>
          <w:lang w:eastAsia="en-GB"/>
        </w:rPr>
        <w:t xml:space="preserve"> &amp; Service Vehicle Technicians</w:t>
      </w:r>
    </w:p>
    <w:p w:rsidR="00E64EE9" w:rsidRPr="00E64EE9" w:rsidRDefault="00E64EE9" w:rsidP="00E64EE9">
      <w:pPr>
        <w:spacing w:after="360" w:line="240" w:lineRule="auto"/>
        <w:rPr>
          <w:rFonts w:ascii="Arial" w:eastAsia="Times New Roman" w:hAnsi="Arial" w:cs="Arial"/>
          <w:color w:val="282828"/>
          <w:sz w:val="24"/>
          <w:szCs w:val="24"/>
          <w:lang w:eastAsia="en-GB"/>
        </w:rPr>
      </w:pPr>
      <w:r w:rsidRPr="00E64EE9">
        <w:rPr>
          <w:rFonts w:ascii="Arial" w:eastAsia="Times New Roman" w:hAnsi="Arial" w:cs="Arial"/>
          <w:color w:val="282828"/>
          <w:sz w:val="11"/>
          <w:szCs w:val="11"/>
          <w:lang w:eastAsia="en-GB"/>
        </w:rPr>
        <w:t>Added: 29 June 2022</w:t>
      </w:r>
    </w:p>
    <w:p w:rsidR="00E64EE9" w:rsidRPr="00E64EE9" w:rsidRDefault="00E64EE9" w:rsidP="00E64EE9">
      <w:pPr>
        <w:spacing w:after="100" w:afterAutospacing="1" w:line="240" w:lineRule="auto"/>
        <w:outlineLvl w:val="3"/>
        <w:rPr>
          <w:rFonts w:ascii="Arial" w:eastAsia="Times New Roman" w:hAnsi="Arial" w:cs="Arial"/>
          <w:b/>
          <w:bCs/>
          <w:color w:val="282828"/>
          <w:sz w:val="24"/>
          <w:szCs w:val="24"/>
          <w:lang w:eastAsia="en-GB"/>
        </w:rPr>
      </w:pPr>
      <w:r>
        <w:rPr>
          <w:rFonts w:ascii="Arial" w:eastAsia="Times New Roman" w:hAnsi="Arial" w:cs="Arial"/>
          <w:b/>
          <w:bCs/>
          <w:color w:val="282828"/>
          <w:sz w:val="24"/>
          <w:szCs w:val="24"/>
          <w:lang w:eastAsia="en-GB"/>
        </w:rPr>
        <w:t xml:space="preserve">Salary: </w:t>
      </w:r>
      <w:r w:rsidRPr="00E64EE9">
        <w:rPr>
          <w:rFonts w:ascii="Arial" w:eastAsia="Times New Roman" w:hAnsi="Arial" w:cs="Arial"/>
          <w:b/>
          <w:bCs/>
          <w:color w:val="282828"/>
          <w:sz w:val="24"/>
          <w:szCs w:val="24"/>
          <w:lang w:eastAsia="en-GB"/>
        </w:rPr>
        <w:t>£26,500 pa + bonus</w:t>
      </w:r>
    </w:p>
    <w:p w:rsidR="00E64EE9" w:rsidRPr="00E64EE9" w:rsidRDefault="00E64EE9" w:rsidP="00E64EE9">
      <w:pPr>
        <w:spacing w:after="360" w:line="240" w:lineRule="auto"/>
        <w:rPr>
          <w:rFonts w:ascii="Arial" w:eastAsia="Times New Roman" w:hAnsi="Arial" w:cs="Arial"/>
          <w:color w:val="282828"/>
          <w:sz w:val="24"/>
          <w:szCs w:val="24"/>
          <w:lang w:eastAsia="en-GB"/>
        </w:rPr>
      </w:pPr>
      <w:r w:rsidRPr="00E64EE9">
        <w:rPr>
          <w:rFonts w:ascii="Arial" w:eastAsia="Times New Roman" w:hAnsi="Arial" w:cs="Arial"/>
          <w:b/>
          <w:bCs/>
          <w:color w:val="282828"/>
          <w:sz w:val="24"/>
          <w:szCs w:val="24"/>
          <w:lang w:eastAsia="en-GB"/>
        </w:rPr>
        <w:t>Driver Licence Required:</w:t>
      </w:r>
      <w:r w:rsidRPr="00E64EE9">
        <w:rPr>
          <w:rFonts w:ascii="Arial" w:eastAsia="Times New Roman" w:hAnsi="Arial" w:cs="Arial"/>
          <w:color w:val="282828"/>
          <w:sz w:val="24"/>
          <w:szCs w:val="24"/>
          <w:lang w:eastAsia="en-GB"/>
        </w:rPr>
        <w:t> Yes</w:t>
      </w:r>
    </w:p>
    <w:p w:rsidR="00E64EE9" w:rsidRPr="00E64EE9" w:rsidRDefault="00E64EE9" w:rsidP="00E64EE9">
      <w:pPr>
        <w:spacing w:after="360" w:line="240" w:lineRule="auto"/>
        <w:rPr>
          <w:rFonts w:ascii="Arial" w:eastAsia="Times New Roman" w:hAnsi="Arial" w:cs="Arial"/>
          <w:color w:val="282828"/>
          <w:sz w:val="24"/>
          <w:szCs w:val="24"/>
          <w:lang w:eastAsia="en-GB"/>
        </w:rPr>
      </w:pPr>
      <w:r w:rsidRPr="00E64EE9">
        <w:rPr>
          <w:rFonts w:ascii="Arial" w:eastAsia="Times New Roman" w:hAnsi="Arial" w:cs="Arial"/>
          <w:b/>
          <w:bCs/>
          <w:color w:val="282828"/>
          <w:sz w:val="17"/>
          <w:szCs w:val="17"/>
          <w:shd w:val="clear" w:color="auto" w:fill="F9F9F9"/>
          <w:lang w:eastAsia="en-GB"/>
        </w:rPr>
        <w:t>Hartwell PLC has been established since 1919 in Oxfordshire, an automotive group that represents Ford car and commercial vehicles. With eleven locations based across the UK, we’re delighted to assist customers with their motoring needs and have built a reputation for providing exceptional customer service and the highest quality vehicles, with ambitious development and growth plans.</w:t>
      </w:r>
    </w:p>
    <w:p w:rsidR="00E64EE9" w:rsidRPr="00E64EE9" w:rsidRDefault="00E64EE9" w:rsidP="00E64EE9">
      <w:pPr>
        <w:spacing w:after="360" w:line="240" w:lineRule="auto"/>
        <w:rPr>
          <w:rFonts w:ascii="Arial" w:eastAsia="Times New Roman" w:hAnsi="Arial" w:cs="Arial"/>
          <w:color w:val="282828"/>
          <w:sz w:val="24"/>
          <w:szCs w:val="24"/>
          <w:lang w:eastAsia="en-GB"/>
        </w:rPr>
      </w:pPr>
      <w:r w:rsidRPr="00E64EE9">
        <w:rPr>
          <w:rFonts w:ascii="Arial" w:eastAsia="Times New Roman" w:hAnsi="Arial" w:cs="Arial"/>
          <w:b/>
          <w:bCs/>
          <w:color w:val="282828"/>
          <w:sz w:val="17"/>
          <w:szCs w:val="17"/>
          <w:shd w:val="clear" w:color="auto" w:fill="F9F9F9"/>
          <w:lang w:eastAsia="en-GB"/>
        </w:rPr>
        <w:t>It’s with this reputation, and the loyalty of our valued colleagues and customers, that has seen us reach and celebrate our centenary in 2019.</w:t>
      </w:r>
    </w:p>
    <w:p w:rsidR="00E64EE9" w:rsidRPr="00E64EE9" w:rsidRDefault="00E64EE9" w:rsidP="00E64EE9">
      <w:pPr>
        <w:spacing w:after="360" w:line="240" w:lineRule="auto"/>
        <w:rPr>
          <w:rFonts w:ascii="Arial" w:eastAsia="Times New Roman" w:hAnsi="Arial" w:cs="Arial"/>
          <w:color w:val="282828"/>
          <w:sz w:val="24"/>
          <w:szCs w:val="24"/>
          <w:lang w:eastAsia="en-GB"/>
        </w:rPr>
      </w:pPr>
      <w:r w:rsidRPr="00E64EE9">
        <w:rPr>
          <w:rFonts w:ascii="Arial" w:eastAsia="Times New Roman" w:hAnsi="Arial" w:cs="Arial"/>
          <w:color w:val="282828"/>
          <w:sz w:val="17"/>
          <w:szCs w:val="17"/>
          <w:lang w:eastAsia="en-GB"/>
        </w:rPr>
        <w:t>In return for your hard work, you be entitled to:</w:t>
      </w:r>
    </w:p>
    <w:p w:rsidR="00E64EE9" w:rsidRPr="00E64EE9" w:rsidRDefault="00E64EE9" w:rsidP="00E64EE9">
      <w:pPr>
        <w:numPr>
          <w:ilvl w:val="0"/>
          <w:numId w:val="1"/>
        </w:numPr>
        <w:spacing w:before="100" w:beforeAutospacing="1" w:after="100" w:afterAutospacing="1" w:line="240" w:lineRule="auto"/>
        <w:rPr>
          <w:rFonts w:ascii="Arial" w:eastAsia="Times New Roman" w:hAnsi="Arial" w:cs="Arial"/>
          <w:color w:val="282828"/>
          <w:sz w:val="24"/>
          <w:szCs w:val="24"/>
          <w:lang w:eastAsia="en-GB"/>
        </w:rPr>
      </w:pPr>
      <w:r w:rsidRPr="00E64EE9">
        <w:rPr>
          <w:rFonts w:ascii="Arial" w:eastAsia="Times New Roman" w:hAnsi="Arial" w:cs="Arial"/>
          <w:color w:val="282828"/>
          <w:sz w:val="17"/>
          <w:szCs w:val="17"/>
          <w:lang w:eastAsia="en-GB"/>
        </w:rPr>
        <w:t>A workplace pension</w:t>
      </w:r>
    </w:p>
    <w:p w:rsidR="00E64EE9" w:rsidRPr="00E64EE9" w:rsidRDefault="00E64EE9" w:rsidP="00E64EE9">
      <w:pPr>
        <w:numPr>
          <w:ilvl w:val="0"/>
          <w:numId w:val="1"/>
        </w:numPr>
        <w:spacing w:before="100" w:beforeAutospacing="1" w:after="100" w:afterAutospacing="1" w:line="240" w:lineRule="auto"/>
        <w:rPr>
          <w:rFonts w:ascii="Arial" w:eastAsia="Times New Roman" w:hAnsi="Arial" w:cs="Arial"/>
          <w:color w:val="282828"/>
          <w:sz w:val="24"/>
          <w:szCs w:val="24"/>
          <w:lang w:eastAsia="en-GB"/>
        </w:rPr>
      </w:pPr>
      <w:r w:rsidRPr="00E64EE9">
        <w:rPr>
          <w:rFonts w:ascii="Arial" w:eastAsia="Times New Roman" w:hAnsi="Arial" w:cs="Arial"/>
          <w:color w:val="282828"/>
          <w:sz w:val="17"/>
          <w:szCs w:val="17"/>
          <w:lang w:eastAsia="en-GB"/>
        </w:rPr>
        <w:t>Staff discounts </w:t>
      </w:r>
    </w:p>
    <w:p w:rsidR="00E64EE9" w:rsidRPr="00E64EE9" w:rsidRDefault="00E64EE9" w:rsidP="00E64EE9">
      <w:pPr>
        <w:numPr>
          <w:ilvl w:val="0"/>
          <w:numId w:val="1"/>
        </w:numPr>
        <w:spacing w:before="100" w:beforeAutospacing="1" w:after="100" w:afterAutospacing="1" w:line="240" w:lineRule="auto"/>
        <w:rPr>
          <w:rFonts w:ascii="Arial" w:eastAsia="Times New Roman" w:hAnsi="Arial" w:cs="Arial"/>
          <w:color w:val="282828"/>
          <w:sz w:val="24"/>
          <w:szCs w:val="24"/>
          <w:lang w:eastAsia="en-GB"/>
        </w:rPr>
      </w:pPr>
      <w:r w:rsidRPr="00E64EE9">
        <w:rPr>
          <w:rFonts w:ascii="Arial" w:eastAsia="Times New Roman" w:hAnsi="Arial" w:cs="Arial"/>
          <w:color w:val="282828"/>
          <w:sz w:val="17"/>
          <w:szCs w:val="17"/>
          <w:lang w:eastAsia="en-GB"/>
        </w:rPr>
        <w:t>Refer a friend incentives to influence your earning potential</w:t>
      </w:r>
    </w:p>
    <w:p w:rsidR="00E64EE9" w:rsidRPr="00E64EE9" w:rsidRDefault="00E64EE9" w:rsidP="00E64EE9">
      <w:pPr>
        <w:numPr>
          <w:ilvl w:val="0"/>
          <w:numId w:val="1"/>
        </w:numPr>
        <w:spacing w:before="100" w:beforeAutospacing="1" w:after="100" w:afterAutospacing="1" w:line="240" w:lineRule="auto"/>
        <w:rPr>
          <w:rFonts w:ascii="Arial" w:eastAsia="Times New Roman" w:hAnsi="Arial" w:cs="Arial"/>
          <w:color w:val="282828"/>
          <w:sz w:val="24"/>
          <w:szCs w:val="24"/>
          <w:lang w:eastAsia="en-GB"/>
        </w:rPr>
      </w:pPr>
      <w:r w:rsidRPr="00E64EE9">
        <w:rPr>
          <w:rFonts w:ascii="Arial" w:eastAsia="Times New Roman" w:hAnsi="Arial" w:cs="Arial"/>
          <w:color w:val="282828"/>
          <w:sz w:val="17"/>
          <w:szCs w:val="17"/>
          <w:lang w:eastAsia="en-GB"/>
        </w:rPr>
        <w:t>Reward and Recognition programmes along with celebrating success throughout the year</w:t>
      </w:r>
    </w:p>
    <w:p w:rsidR="00E64EE9" w:rsidRPr="00E64EE9" w:rsidRDefault="00E64EE9" w:rsidP="00E64EE9">
      <w:pPr>
        <w:numPr>
          <w:ilvl w:val="0"/>
          <w:numId w:val="1"/>
        </w:numPr>
        <w:spacing w:before="100" w:beforeAutospacing="1" w:after="100" w:afterAutospacing="1" w:line="240" w:lineRule="auto"/>
        <w:rPr>
          <w:rFonts w:ascii="Arial" w:eastAsia="Times New Roman" w:hAnsi="Arial" w:cs="Arial"/>
          <w:color w:val="282828"/>
          <w:sz w:val="24"/>
          <w:szCs w:val="24"/>
          <w:lang w:eastAsia="en-GB"/>
        </w:rPr>
      </w:pPr>
      <w:r w:rsidRPr="00E64EE9">
        <w:rPr>
          <w:rFonts w:ascii="Arial" w:eastAsia="Times New Roman" w:hAnsi="Arial" w:cs="Arial"/>
          <w:color w:val="282828"/>
          <w:sz w:val="17"/>
          <w:szCs w:val="17"/>
          <w:lang w:eastAsia="en-GB"/>
        </w:rPr>
        <w:t>A range of development opportunities</w:t>
      </w:r>
    </w:p>
    <w:p w:rsidR="00E64EE9" w:rsidRPr="00E64EE9" w:rsidRDefault="00E64EE9" w:rsidP="00E64EE9">
      <w:pPr>
        <w:numPr>
          <w:ilvl w:val="0"/>
          <w:numId w:val="1"/>
        </w:numPr>
        <w:spacing w:before="100" w:beforeAutospacing="1" w:after="100" w:afterAutospacing="1" w:line="240" w:lineRule="auto"/>
        <w:rPr>
          <w:rFonts w:ascii="Arial" w:eastAsia="Times New Roman" w:hAnsi="Arial" w:cs="Arial"/>
          <w:color w:val="282828"/>
          <w:sz w:val="24"/>
          <w:szCs w:val="24"/>
          <w:lang w:eastAsia="en-GB"/>
        </w:rPr>
      </w:pPr>
      <w:r w:rsidRPr="00E64EE9">
        <w:rPr>
          <w:rFonts w:ascii="Arial" w:eastAsia="Times New Roman" w:hAnsi="Arial" w:cs="Arial"/>
          <w:color w:val="282828"/>
          <w:sz w:val="17"/>
          <w:szCs w:val="17"/>
          <w:lang w:eastAsia="en-GB"/>
        </w:rPr>
        <w:t>22 days holiday entitlement </w:t>
      </w:r>
    </w:p>
    <w:p w:rsidR="00E64EE9" w:rsidRPr="00E64EE9" w:rsidRDefault="00E64EE9" w:rsidP="00E64EE9">
      <w:pPr>
        <w:spacing w:after="360" w:line="240" w:lineRule="auto"/>
        <w:rPr>
          <w:rFonts w:ascii="Arial" w:eastAsia="Times New Roman" w:hAnsi="Arial" w:cs="Arial"/>
          <w:color w:val="282828"/>
          <w:sz w:val="24"/>
          <w:szCs w:val="24"/>
          <w:lang w:eastAsia="en-GB"/>
        </w:rPr>
      </w:pPr>
      <w:bookmarkStart w:id="0" w:name="_GoBack"/>
      <w:bookmarkEnd w:id="0"/>
      <w:r w:rsidRPr="00E64EE9">
        <w:rPr>
          <w:rFonts w:ascii="Arial" w:eastAsia="Times New Roman" w:hAnsi="Arial" w:cs="Arial"/>
          <w:color w:val="282828"/>
          <w:sz w:val="17"/>
          <w:szCs w:val="17"/>
          <w:lang w:eastAsia="en-GB"/>
        </w:rPr>
        <w:t>The Commercial Vehicle Technician will report to the Sales Manager and will be responsible for meeting both franchise and company standards in a service environment.</w:t>
      </w:r>
    </w:p>
    <w:p w:rsidR="00E64EE9" w:rsidRPr="00E64EE9" w:rsidRDefault="00E64EE9" w:rsidP="00E64EE9">
      <w:pPr>
        <w:spacing w:after="360" w:line="240" w:lineRule="auto"/>
        <w:rPr>
          <w:rFonts w:ascii="Arial" w:eastAsia="Times New Roman" w:hAnsi="Arial" w:cs="Arial"/>
          <w:color w:val="282828"/>
          <w:sz w:val="24"/>
          <w:szCs w:val="24"/>
          <w:lang w:eastAsia="en-GB"/>
        </w:rPr>
      </w:pPr>
      <w:r w:rsidRPr="00E64EE9">
        <w:rPr>
          <w:rFonts w:ascii="Arial" w:eastAsia="Times New Roman" w:hAnsi="Arial" w:cs="Arial"/>
          <w:b/>
          <w:bCs/>
          <w:color w:val="282828"/>
          <w:sz w:val="17"/>
          <w:szCs w:val="17"/>
          <w:lang w:eastAsia="en-GB"/>
        </w:rPr>
        <w:t>Key Responsibilities of Commercial Vehicle Technician:</w:t>
      </w:r>
    </w:p>
    <w:p w:rsidR="00E64EE9" w:rsidRPr="00E64EE9" w:rsidRDefault="00E64EE9" w:rsidP="00E64EE9">
      <w:pPr>
        <w:numPr>
          <w:ilvl w:val="0"/>
          <w:numId w:val="2"/>
        </w:numPr>
        <w:spacing w:before="100" w:beforeAutospacing="1" w:after="100" w:afterAutospacing="1" w:line="240" w:lineRule="auto"/>
        <w:rPr>
          <w:rFonts w:ascii="Arial" w:eastAsia="Times New Roman" w:hAnsi="Arial" w:cs="Arial"/>
          <w:color w:val="282828"/>
          <w:sz w:val="24"/>
          <w:szCs w:val="24"/>
          <w:lang w:eastAsia="en-GB"/>
        </w:rPr>
      </w:pPr>
      <w:r w:rsidRPr="00E64EE9">
        <w:rPr>
          <w:rFonts w:ascii="Arial" w:eastAsia="Times New Roman" w:hAnsi="Arial" w:cs="Arial"/>
          <w:color w:val="282828"/>
          <w:sz w:val="17"/>
          <w:szCs w:val="17"/>
          <w:lang w:eastAsia="en-GB"/>
        </w:rPr>
        <w:t>To undertake maintenance, service and repair activities on motor vehicles of all types to the highest standard within scheduled times to meet company and franchise standards.</w:t>
      </w:r>
    </w:p>
    <w:p w:rsidR="00E64EE9" w:rsidRPr="00E64EE9" w:rsidRDefault="00E64EE9" w:rsidP="00E64EE9">
      <w:pPr>
        <w:numPr>
          <w:ilvl w:val="0"/>
          <w:numId w:val="2"/>
        </w:numPr>
        <w:spacing w:before="100" w:beforeAutospacing="1" w:after="100" w:afterAutospacing="1" w:line="240" w:lineRule="auto"/>
        <w:rPr>
          <w:rFonts w:ascii="Arial" w:eastAsia="Times New Roman" w:hAnsi="Arial" w:cs="Arial"/>
          <w:color w:val="282828"/>
          <w:sz w:val="24"/>
          <w:szCs w:val="24"/>
          <w:lang w:eastAsia="en-GB"/>
        </w:rPr>
      </w:pPr>
      <w:r w:rsidRPr="00E64EE9">
        <w:rPr>
          <w:rFonts w:ascii="Arial" w:eastAsia="Times New Roman" w:hAnsi="Arial" w:cs="Arial"/>
          <w:color w:val="282828"/>
          <w:sz w:val="17"/>
          <w:szCs w:val="17"/>
          <w:lang w:eastAsia="en-GB"/>
        </w:rPr>
        <w:t>Repair, test vehicles and diagnose their faults as and when required by Service Manager and supervisory staff.</w:t>
      </w:r>
    </w:p>
    <w:p w:rsidR="00E64EE9" w:rsidRPr="00E64EE9" w:rsidRDefault="00E64EE9" w:rsidP="00E64EE9">
      <w:pPr>
        <w:numPr>
          <w:ilvl w:val="0"/>
          <w:numId w:val="2"/>
        </w:numPr>
        <w:spacing w:before="100" w:beforeAutospacing="1" w:after="100" w:afterAutospacing="1" w:line="240" w:lineRule="auto"/>
        <w:rPr>
          <w:rFonts w:ascii="Arial" w:eastAsia="Times New Roman" w:hAnsi="Arial" w:cs="Arial"/>
          <w:color w:val="282828"/>
          <w:sz w:val="24"/>
          <w:szCs w:val="24"/>
          <w:lang w:eastAsia="en-GB"/>
        </w:rPr>
      </w:pPr>
      <w:r w:rsidRPr="00E64EE9">
        <w:rPr>
          <w:rFonts w:ascii="Arial" w:eastAsia="Times New Roman" w:hAnsi="Arial" w:cs="Arial"/>
          <w:color w:val="282828"/>
          <w:sz w:val="17"/>
          <w:szCs w:val="17"/>
          <w:lang w:eastAsia="en-GB"/>
        </w:rPr>
        <w:t>Replace components, parts, lubricants and consumables and record usage.</w:t>
      </w:r>
    </w:p>
    <w:p w:rsidR="00E64EE9" w:rsidRPr="00E64EE9" w:rsidRDefault="00E64EE9" w:rsidP="00E64EE9">
      <w:pPr>
        <w:numPr>
          <w:ilvl w:val="0"/>
          <w:numId w:val="2"/>
        </w:numPr>
        <w:spacing w:before="100" w:beforeAutospacing="1" w:after="100" w:afterAutospacing="1" w:line="240" w:lineRule="auto"/>
        <w:rPr>
          <w:rFonts w:ascii="Arial" w:eastAsia="Times New Roman" w:hAnsi="Arial" w:cs="Arial"/>
          <w:color w:val="282828"/>
          <w:sz w:val="24"/>
          <w:szCs w:val="24"/>
          <w:lang w:eastAsia="en-GB"/>
        </w:rPr>
      </w:pPr>
      <w:r w:rsidRPr="00E64EE9">
        <w:rPr>
          <w:rFonts w:ascii="Arial" w:eastAsia="Times New Roman" w:hAnsi="Arial" w:cs="Arial"/>
          <w:color w:val="282828"/>
          <w:sz w:val="17"/>
          <w:szCs w:val="17"/>
          <w:lang w:eastAsia="en-GB"/>
        </w:rPr>
        <w:t>Keep work areas clean and tidy, organised and safe from hazards to health and safety.</w:t>
      </w:r>
    </w:p>
    <w:p w:rsidR="00E64EE9" w:rsidRPr="00E64EE9" w:rsidRDefault="00E64EE9" w:rsidP="00E64EE9">
      <w:pPr>
        <w:numPr>
          <w:ilvl w:val="0"/>
          <w:numId w:val="2"/>
        </w:numPr>
        <w:spacing w:before="100" w:beforeAutospacing="1" w:after="100" w:afterAutospacing="1" w:line="240" w:lineRule="auto"/>
        <w:rPr>
          <w:rFonts w:ascii="Arial" w:eastAsia="Times New Roman" w:hAnsi="Arial" w:cs="Arial"/>
          <w:color w:val="282828"/>
          <w:sz w:val="24"/>
          <w:szCs w:val="24"/>
          <w:lang w:eastAsia="en-GB"/>
        </w:rPr>
      </w:pPr>
      <w:r w:rsidRPr="00E64EE9">
        <w:rPr>
          <w:rFonts w:ascii="Arial" w:eastAsia="Times New Roman" w:hAnsi="Arial" w:cs="Arial"/>
          <w:color w:val="282828"/>
          <w:sz w:val="17"/>
          <w:szCs w:val="17"/>
          <w:lang w:eastAsia="en-GB"/>
        </w:rPr>
        <w:t>Carry out work completely and effectively within manufacturers’ servicing and repair times.</w:t>
      </w:r>
    </w:p>
    <w:p w:rsidR="00E64EE9" w:rsidRPr="00E64EE9" w:rsidRDefault="00E64EE9" w:rsidP="00E64EE9">
      <w:pPr>
        <w:numPr>
          <w:ilvl w:val="0"/>
          <w:numId w:val="2"/>
        </w:numPr>
        <w:spacing w:before="100" w:beforeAutospacing="1" w:after="100" w:afterAutospacing="1" w:line="240" w:lineRule="auto"/>
        <w:rPr>
          <w:rFonts w:ascii="Arial" w:eastAsia="Times New Roman" w:hAnsi="Arial" w:cs="Arial"/>
          <w:color w:val="282828"/>
          <w:sz w:val="24"/>
          <w:szCs w:val="24"/>
          <w:lang w:eastAsia="en-GB"/>
        </w:rPr>
      </w:pPr>
      <w:r w:rsidRPr="00E64EE9">
        <w:rPr>
          <w:rFonts w:ascii="Arial" w:eastAsia="Times New Roman" w:hAnsi="Arial" w:cs="Arial"/>
          <w:color w:val="282828"/>
          <w:sz w:val="17"/>
          <w:szCs w:val="17"/>
          <w:lang w:eastAsia="en-GB"/>
        </w:rPr>
        <w:t>Advise and report on vehicle faults and servicing requirements while working on vehicles, including future servicing/repair requirements.</w:t>
      </w:r>
    </w:p>
    <w:p w:rsidR="00E64EE9" w:rsidRPr="00E64EE9" w:rsidRDefault="00E64EE9" w:rsidP="00E64EE9">
      <w:pPr>
        <w:spacing w:after="360" w:line="240" w:lineRule="auto"/>
        <w:rPr>
          <w:rFonts w:ascii="Arial" w:eastAsia="Times New Roman" w:hAnsi="Arial" w:cs="Arial"/>
          <w:color w:val="282828"/>
          <w:sz w:val="24"/>
          <w:szCs w:val="24"/>
          <w:lang w:eastAsia="en-GB"/>
        </w:rPr>
      </w:pPr>
      <w:r w:rsidRPr="00E64EE9">
        <w:rPr>
          <w:rFonts w:ascii="Arial" w:eastAsia="Times New Roman" w:hAnsi="Arial" w:cs="Arial"/>
          <w:b/>
          <w:bCs/>
          <w:color w:val="282828"/>
          <w:sz w:val="24"/>
          <w:szCs w:val="24"/>
          <w:lang w:eastAsia="en-GB"/>
        </w:rPr>
        <w:t>The Ideal Commercial Vehicle Technician:</w:t>
      </w:r>
    </w:p>
    <w:p w:rsidR="00E64EE9" w:rsidRPr="00E64EE9" w:rsidRDefault="00E64EE9" w:rsidP="00E64EE9">
      <w:pPr>
        <w:numPr>
          <w:ilvl w:val="0"/>
          <w:numId w:val="3"/>
        </w:numPr>
        <w:spacing w:before="100" w:beforeAutospacing="1" w:after="100" w:afterAutospacing="1" w:line="240" w:lineRule="auto"/>
        <w:rPr>
          <w:rFonts w:ascii="Arial" w:eastAsia="Times New Roman" w:hAnsi="Arial" w:cs="Arial"/>
          <w:color w:val="282828"/>
          <w:sz w:val="24"/>
          <w:szCs w:val="24"/>
          <w:lang w:eastAsia="en-GB"/>
        </w:rPr>
      </w:pPr>
      <w:r w:rsidRPr="00E64EE9">
        <w:rPr>
          <w:rFonts w:ascii="Arial" w:eastAsia="Times New Roman" w:hAnsi="Arial" w:cs="Arial"/>
          <w:color w:val="282828"/>
          <w:sz w:val="24"/>
          <w:szCs w:val="24"/>
          <w:lang w:eastAsia="en-GB"/>
        </w:rPr>
        <w:t>Qualified to Diagnostic or Technician level (or looking to progress).</w:t>
      </w:r>
    </w:p>
    <w:p w:rsidR="00E64EE9" w:rsidRPr="00E64EE9" w:rsidRDefault="00E64EE9" w:rsidP="00E64EE9">
      <w:pPr>
        <w:numPr>
          <w:ilvl w:val="0"/>
          <w:numId w:val="3"/>
        </w:numPr>
        <w:spacing w:before="100" w:beforeAutospacing="1" w:after="100" w:afterAutospacing="1" w:line="240" w:lineRule="auto"/>
        <w:rPr>
          <w:rFonts w:ascii="Arial" w:eastAsia="Times New Roman" w:hAnsi="Arial" w:cs="Arial"/>
          <w:color w:val="282828"/>
          <w:sz w:val="24"/>
          <w:szCs w:val="24"/>
          <w:lang w:eastAsia="en-GB"/>
        </w:rPr>
      </w:pPr>
      <w:r w:rsidRPr="00E64EE9">
        <w:rPr>
          <w:rFonts w:ascii="Arial" w:eastAsia="Times New Roman" w:hAnsi="Arial" w:cs="Arial"/>
          <w:color w:val="282828"/>
          <w:sz w:val="24"/>
          <w:szCs w:val="24"/>
          <w:lang w:eastAsia="en-GB"/>
        </w:rPr>
        <w:t>Have at least 2 years’ experience after qualifying period, of working in a Franchise Dealership (or similar).</w:t>
      </w:r>
    </w:p>
    <w:p w:rsidR="00E64EE9" w:rsidRPr="00E64EE9" w:rsidRDefault="00E64EE9" w:rsidP="00E64EE9">
      <w:pPr>
        <w:numPr>
          <w:ilvl w:val="0"/>
          <w:numId w:val="3"/>
        </w:numPr>
        <w:spacing w:before="100" w:beforeAutospacing="1" w:after="100" w:afterAutospacing="1" w:line="240" w:lineRule="auto"/>
        <w:rPr>
          <w:rFonts w:ascii="Arial" w:eastAsia="Times New Roman" w:hAnsi="Arial" w:cs="Arial"/>
          <w:color w:val="282828"/>
          <w:sz w:val="24"/>
          <w:szCs w:val="24"/>
          <w:lang w:eastAsia="en-GB"/>
        </w:rPr>
      </w:pPr>
      <w:r w:rsidRPr="00E64EE9">
        <w:rPr>
          <w:rFonts w:ascii="Arial" w:eastAsia="Times New Roman" w:hAnsi="Arial" w:cs="Arial"/>
          <w:color w:val="282828"/>
          <w:sz w:val="24"/>
          <w:szCs w:val="24"/>
          <w:lang w:eastAsia="en-GB"/>
        </w:rPr>
        <w:t>Excellent customer service skills.</w:t>
      </w:r>
    </w:p>
    <w:p w:rsidR="00E64EE9" w:rsidRPr="00E64EE9" w:rsidRDefault="00E64EE9" w:rsidP="00E64EE9">
      <w:pPr>
        <w:numPr>
          <w:ilvl w:val="0"/>
          <w:numId w:val="3"/>
        </w:numPr>
        <w:spacing w:before="100" w:beforeAutospacing="1" w:after="100" w:afterAutospacing="1" w:line="240" w:lineRule="auto"/>
        <w:rPr>
          <w:rFonts w:ascii="Arial" w:eastAsia="Times New Roman" w:hAnsi="Arial" w:cs="Arial"/>
          <w:color w:val="282828"/>
          <w:sz w:val="24"/>
          <w:szCs w:val="24"/>
          <w:lang w:eastAsia="en-GB"/>
        </w:rPr>
      </w:pPr>
      <w:r w:rsidRPr="00E64EE9">
        <w:rPr>
          <w:rFonts w:ascii="Arial" w:eastAsia="Times New Roman" w:hAnsi="Arial" w:cs="Arial"/>
          <w:color w:val="282828"/>
          <w:sz w:val="24"/>
          <w:szCs w:val="24"/>
          <w:lang w:eastAsia="en-GB"/>
        </w:rPr>
        <w:t>Take responsibility for the quality and quantity of their work.</w:t>
      </w:r>
    </w:p>
    <w:p w:rsidR="00E64EE9" w:rsidRPr="00E64EE9" w:rsidRDefault="00E64EE9" w:rsidP="00E64EE9">
      <w:pPr>
        <w:spacing w:after="360" w:line="240" w:lineRule="auto"/>
        <w:rPr>
          <w:rFonts w:ascii="Arial" w:eastAsia="Times New Roman" w:hAnsi="Arial" w:cs="Arial"/>
          <w:color w:val="282828"/>
          <w:sz w:val="24"/>
          <w:szCs w:val="24"/>
          <w:lang w:eastAsia="en-GB"/>
        </w:rPr>
      </w:pPr>
      <w:r w:rsidRPr="00E64EE9">
        <w:rPr>
          <w:rFonts w:ascii="Arial" w:eastAsia="Times New Roman" w:hAnsi="Arial" w:cs="Arial"/>
          <w:color w:val="282828"/>
          <w:sz w:val="24"/>
          <w:szCs w:val="24"/>
          <w:lang w:eastAsia="en-GB"/>
        </w:rPr>
        <w:t xml:space="preserve">If you are an organised, driven and experienced Commercial Vehicle Technician looking for your next challenge and you are looking to join a growing company that can offer excellent rewards including a workplace pension scheme, staff discounts </w:t>
      </w:r>
      <w:r w:rsidRPr="00E64EE9">
        <w:rPr>
          <w:rFonts w:ascii="Arial" w:eastAsia="Times New Roman" w:hAnsi="Arial" w:cs="Arial"/>
          <w:color w:val="282828"/>
          <w:sz w:val="24"/>
          <w:szCs w:val="24"/>
          <w:lang w:eastAsia="en-GB"/>
        </w:rPr>
        <w:lastRenderedPageBreak/>
        <w:t>and 22 days annual holiday and you are currently entitled to work in the UK, then we want to hear from you.</w:t>
      </w:r>
    </w:p>
    <w:p w:rsidR="00B36A39" w:rsidRDefault="00B36A39"/>
    <w:sectPr w:rsidR="00B36A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62D74"/>
    <w:multiLevelType w:val="multilevel"/>
    <w:tmpl w:val="CE4A7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766E7E"/>
    <w:multiLevelType w:val="multilevel"/>
    <w:tmpl w:val="32D0A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4D7787"/>
    <w:multiLevelType w:val="multilevel"/>
    <w:tmpl w:val="7772F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EE9"/>
    <w:rsid w:val="00B36A39"/>
    <w:rsid w:val="00E64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548E5"/>
  <w15:chartTrackingRefBased/>
  <w15:docId w15:val="{D3702704-C84C-4F90-83DC-2FE87EB4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64E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E64EE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4EE9"/>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E64EE9"/>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E64E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64EE9"/>
    <w:rPr>
      <w:b/>
      <w:bCs/>
    </w:rPr>
  </w:style>
  <w:style w:type="character" w:customStyle="1" w:styleId="licence">
    <w:name w:val="licence"/>
    <w:basedOn w:val="DefaultParagraphFont"/>
    <w:rsid w:val="00E64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2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Hartwell PLC</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Becki Glazier</dc:creator>
  <cp:keywords/>
  <dc:description/>
  <cp:lastModifiedBy>Becki Glazier</cp:lastModifiedBy>
  <cp:revision>1</cp:revision>
  <dcterms:created xsi:type="dcterms:W3CDTF">2022-07-01T09:29:00Z</dcterms:created>
  <dcterms:modified xsi:type="dcterms:W3CDTF">2022-07-01T09:30:00Z</dcterms:modified>
</cp:coreProperties>
</file>