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87" w:rsidRPr="00333072" w:rsidRDefault="00180A87" w:rsidP="002E0FD9">
      <w:pPr>
        <w:pStyle w:val="Heading1"/>
        <w:ind w:left="-1276"/>
        <w:rPr>
          <w:rFonts w:ascii="Arial" w:hAnsi="Arial" w:cs="Arial"/>
          <w:sz w:val="22"/>
          <w:szCs w:val="22"/>
        </w:rPr>
      </w:pPr>
      <w:r w:rsidRPr="00333072">
        <w:rPr>
          <w:rFonts w:ascii="Arial" w:hAnsi="Arial" w:cs="Arial"/>
          <w:sz w:val="22"/>
          <w:szCs w:val="22"/>
        </w:rPr>
        <w:t>ROLE BRIEF</w:t>
      </w:r>
    </w:p>
    <w:p w:rsidR="00180A87" w:rsidRPr="00333072" w:rsidRDefault="00180A87" w:rsidP="000171E4">
      <w:pPr>
        <w:rPr>
          <w:rFonts w:ascii="Arial" w:hAnsi="Arial" w:cs="Arial"/>
          <w:sz w:val="22"/>
          <w:szCs w:val="22"/>
        </w:rPr>
      </w:pPr>
    </w:p>
    <w:p w:rsidR="00180A87" w:rsidRPr="00333072" w:rsidRDefault="00180A87" w:rsidP="000171E4">
      <w:pPr>
        <w:rPr>
          <w:rFonts w:ascii="Arial" w:hAnsi="Arial" w:cs="Arial"/>
          <w:sz w:val="22"/>
          <w:szCs w:val="22"/>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8079"/>
      </w:tblGrid>
      <w:tr w:rsidR="00180A87" w:rsidRPr="00333072" w:rsidTr="00DB4E0A">
        <w:trPr>
          <w:trHeight w:val="311"/>
        </w:trPr>
        <w:tc>
          <w:tcPr>
            <w:tcW w:w="2694" w:type="dxa"/>
          </w:tcPr>
          <w:p w:rsidR="00180A87" w:rsidRPr="00333072" w:rsidRDefault="00180A87" w:rsidP="000171E4">
            <w:pPr>
              <w:rPr>
                <w:rFonts w:ascii="Arial" w:hAnsi="Arial" w:cs="Arial"/>
                <w:sz w:val="22"/>
                <w:szCs w:val="22"/>
              </w:rPr>
            </w:pPr>
            <w:r w:rsidRPr="00333072">
              <w:rPr>
                <w:rFonts w:ascii="Arial" w:hAnsi="Arial" w:cs="Arial"/>
                <w:b/>
                <w:bCs/>
                <w:sz w:val="22"/>
                <w:szCs w:val="22"/>
              </w:rPr>
              <w:t>D</w:t>
            </w:r>
            <w:r w:rsidR="0089433B" w:rsidRPr="00333072">
              <w:rPr>
                <w:rFonts w:ascii="Arial" w:hAnsi="Arial" w:cs="Arial"/>
                <w:b/>
                <w:bCs/>
                <w:sz w:val="22"/>
                <w:szCs w:val="22"/>
              </w:rPr>
              <w:t>epartment</w:t>
            </w:r>
            <w:r w:rsidRPr="00333072">
              <w:rPr>
                <w:rFonts w:ascii="Arial" w:hAnsi="Arial" w:cs="Arial"/>
                <w:b/>
                <w:bCs/>
                <w:sz w:val="22"/>
                <w:szCs w:val="22"/>
              </w:rPr>
              <w:t>:</w:t>
            </w:r>
          </w:p>
        </w:tc>
        <w:tc>
          <w:tcPr>
            <w:tcW w:w="8079" w:type="dxa"/>
          </w:tcPr>
          <w:p w:rsidR="00180A87" w:rsidRPr="002E0FD9" w:rsidRDefault="00230A6D" w:rsidP="000171E4">
            <w:pPr>
              <w:pStyle w:val="Heading2"/>
              <w:jc w:val="left"/>
              <w:rPr>
                <w:rFonts w:ascii="Arial" w:hAnsi="Arial" w:cs="Arial"/>
                <w:sz w:val="22"/>
                <w:szCs w:val="22"/>
              </w:rPr>
            </w:pPr>
            <w:r>
              <w:rPr>
                <w:rFonts w:ascii="Arial" w:hAnsi="Arial" w:cs="Arial"/>
                <w:sz w:val="22"/>
                <w:szCs w:val="22"/>
              </w:rPr>
              <w:t>Housekeeping</w:t>
            </w:r>
          </w:p>
        </w:tc>
      </w:tr>
      <w:tr w:rsidR="00180A87" w:rsidRPr="00333072" w:rsidTr="002E0FD9">
        <w:tc>
          <w:tcPr>
            <w:tcW w:w="2694" w:type="dxa"/>
          </w:tcPr>
          <w:p w:rsidR="00180A87" w:rsidRPr="00333072" w:rsidRDefault="00180A87" w:rsidP="000171E4">
            <w:pPr>
              <w:rPr>
                <w:rFonts w:ascii="Arial" w:hAnsi="Arial" w:cs="Arial"/>
                <w:b/>
                <w:bCs/>
                <w:sz w:val="22"/>
                <w:szCs w:val="22"/>
              </w:rPr>
            </w:pPr>
            <w:r w:rsidRPr="00333072">
              <w:rPr>
                <w:rFonts w:ascii="Arial" w:hAnsi="Arial" w:cs="Arial"/>
                <w:b/>
                <w:bCs/>
                <w:sz w:val="22"/>
                <w:szCs w:val="22"/>
              </w:rPr>
              <w:t>Job Title:</w:t>
            </w:r>
          </w:p>
        </w:tc>
        <w:tc>
          <w:tcPr>
            <w:tcW w:w="8079" w:type="dxa"/>
          </w:tcPr>
          <w:p w:rsidR="004E18D9" w:rsidRPr="002E0FD9" w:rsidRDefault="00230A6D" w:rsidP="000D1C8E">
            <w:pPr>
              <w:pStyle w:val="Heading2"/>
              <w:jc w:val="left"/>
              <w:rPr>
                <w:rFonts w:ascii="Arial" w:hAnsi="Arial" w:cs="Arial"/>
                <w:sz w:val="22"/>
                <w:szCs w:val="22"/>
              </w:rPr>
            </w:pPr>
            <w:r>
              <w:rPr>
                <w:rFonts w:ascii="Arial" w:hAnsi="Arial" w:cs="Arial"/>
                <w:sz w:val="22"/>
                <w:szCs w:val="22"/>
              </w:rPr>
              <w:t>Hotel Services Assistant</w:t>
            </w:r>
            <w:r w:rsidR="008C67C7">
              <w:rPr>
                <w:rFonts w:ascii="Arial" w:hAnsi="Arial" w:cs="Arial"/>
                <w:sz w:val="22"/>
                <w:szCs w:val="22"/>
              </w:rPr>
              <w:t xml:space="preserve"> </w:t>
            </w:r>
          </w:p>
        </w:tc>
      </w:tr>
      <w:tr w:rsidR="00180A87" w:rsidRPr="00333072" w:rsidTr="002E0FD9">
        <w:tc>
          <w:tcPr>
            <w:tcW w:w="2694" w:type="dxa"/>
          </w:tcPr>
          <w:p w:rsidR="00180A87" w:rsidRPr="00333072" w:rsidRDefault="00180A87" w:rsidP="000171E4">
            <w:pPr>
              <w:rPr>
                <w:rFonts w:ascii="Arial" w:hAnsi="Arial" w:cs="Arial"/>
                <w:sz w:val="22"/>
                <w:szCs w:val="22"/>
              </w:rPr>
            </w:pPr>
            <w:r w:rsidRPr="00333072">
              <w:rPr>
                <w:rFonts w:ascii="Arial" w:hAnsi="Arial" w:cs="Arial"/>
                <w:b/>
                <w:bCs/>
                <w:sz w:val="22"/>
                <w:szCs w:val="22"/>
              </w:rPr>
              <w:t>Responsible To:</w:t>
            </w:r>
          </w:p>
        </w:tc>
        <w:tc>
          <w:tcPr>
            <w:tcW w:w="8079" w:type="dxa"/>
          </w:tcPr>
          <w:p w:rsidR="004E18D9" w:rsidRPr="002E0FD9" w:rsidRDefault="00230A6D" w:rsidP="000D1C8E">
            <w:pPr>
              <w:rPr>
                <w:rFonts w:ascii="Arial" w:hAnsi="Arial" w:cs="Arial"/>
                <w:b/>
                <w:sz w:val="22"/>
                <w:szCs w:val="22"/>
              </w:rPr>
            </w:pPr>
            <w:r>
              <w:rPr>
                <w:rFonts w:ascii="Arial" w:hAnsi="Arial" w:cs="Arial"/>
                <w:b/>
                <w:sz w:val="22"/>
                <w:szCs w:val="22"/>
              </w:rPr>
              <w:t xml:space="preserve">Duty Housekeeper and </w:t>
            </w:r>
            <w:r w:rsidR="000D1C8E">
              <w:rPr>
                <w:rFonts w:ascii="Arial" w:hAnsi="Arial" w:cs="Arial"/>
                <w:b/>
                <w:sz w:val="22"/>
                <w:szCs w:val="22"/>
              </w:rPr>
              <w:t>Corporate Housekeeping Manager</w:t>
            </w:r>
          </w:p>
        </w:tc>
      </w:tr>
      <w:tr w:rsidR="00180A87" w:rsidRPr="00333072" w:rsidTr="002E0FD9">
        <w:tc>
          <w:tcPr>
            <w:tcW w:w="2694" w:type="dxa"/>
          </w:tcPr>
          <w:p w:rsidR="00180A87" w:rsidRPr="00333072" w:rsidRDefault="0089433B" w:rsidP="000171E4">
            <w:pPr>
              <w:rPr>
                <w:rFonts w:ascii="Arial" w:hAnsi="Arial" w:cs="Arial"/>
                <w:b/>
                <w:bCs/>
                <w:sz w:val="22"/>
                <w:szCs w:val="22"/>
              </w:rPr>
            </w:pPr>
            <w:r w:rsidRPr="00333072">
              <w:rPr>
                <w:rFonts w:ascii="Arial" w:hAnsi="Arial" w:cs="Arial"/>
                <w:b/>
                <w:bCs/>
                <w:sz w:val="22"/>
                <w:szCs w:val="22"/>
              </w:rPr>
              <w:t>Location</w:t>
            </w:r>
            <w:r w:rsidR="00180A87" w:rsidRPr="00333072">
              <w:rPr>
                <w:rFonts w:ascii="Arial" w:hAnsi="Arial" w:cs="Arial"/>
                <w:b/>
                <w:bCs/>
                <w:sz w:val="22"/>
                <w:szCs w:val="22"/>
              </w:rPr>
              <w:t>:</w:t>
            </w:r>
          </w:p>
        </w:tc>
        <w:tc>
          <w:tcPr>
            <w:tcW w:w="8079" w:type="dxa"/>
          </w:tcPr>
          <w:p w:rsidR="004E18D9" w:rsidRPr="002E0FD9" w:rsidRDefault="00230A6D" w:rsidP="000D1C8E">
            <w:pPr>
              <w:tabs>
                <w:tab w:val="left" w:pos="5070"/>
              </w:tabs>
              <w:rPr>
                <w:rFonts w:ascii="Arial" w:hAnsi="Arial" w:cs="Arial"/>
                <w:b/>
                <w:sz w:val="22"/>
                <w:szCs w:val="22"/>
              </w:rPr>
            </w:pPr>
            <w:r>
              <w:rPr>
                <w:rFonts w:ascii="Arial" w:hAnsi="Arial" w:cs="Arial"/>
                <w:b/>
                <w:sz w:val="22"/>
                <w:szCs w:val="22"/>
              </w:rPr>
              <w:t xml:space="preserve">The </w:t>
            </w:r>
            <w:r w:rsidR="000D1C8E">
              <w:rPr>
                <w:rFonts w:ascii="Arial" w:hAnsi="Arial" w:cs="Arial"/>
                <w:b/>
                <w:sz w:val="22"/>
                <w:szCs w:val="22"/>
              </w:rPr>
              <w:t>Horder Centre</w:t>
            </w:r>
          </w:p>
        </w:tc>
      </w:tr>
      <w:tr w:rsidR="00180A87" w:rsidRPr="00333072" w:rsidTr="000D1C8E">
        <w:trPr>
          <w:trHeight w:val="756"/>
        </w:trPr>
        <w:tc>
          <w:tcPr>
            <w:tcW w:w="2694" w:type="dxa"/>
          </w:tcPr>
          <w:p w:rsidR="00180A87" w:rsidRPr="00333072" w:rsidRDefault="00180A87" w:rsidP="000171E4">
            <w:pPr>
              <w:rPr>
                <w:rFonts w:ascii="Arial" w:hAnsi="Arial" w:cs="Arial"/>
                <w:b/>
                <w:bCs/>
                <w:sz w:val="22"/>
                <w:szCs w:val="22"/>
              </w:rPr>
            </w:pPr>
            <w:r w:rsidRPr="00333072">
              <w:rPr>
                <w:rFonts w:ascii="Arial" w:hAnsi="Arial" w:cs="Arial"/>
                <w:b/>
                <w:bCs/>
                <w:sz w:val="22"/>
                <w:szCs w:val="22"/>
              </w:rPr>
              <w:t>Key Duties:</w:t>
            </w:r>
          </w:p>
          <w:p w:rsidR="00180A87" w:rsidRPr="00333072" w:rsidRDefault="00180A87" w:rsidP="000171E4">
            <w:pPr>
              <w:rPr>
                <w:rFonts w:ascii="Arial" w:hAnsi="Arial" w:cs="Arial"/>
                <w:b/>
                <w:bCs/>
                <w:sz w:val="22"/>
                <w:szCs w:val="22"/>
              </w:rPr>
            </w:pPr>
          </w:p>
          <w:p w:rsidR="00180A87" w:rsidRPr="00333072" w:rsidRDefault="00180A87" w:rsidP="000171E4">
            <w:pPr>
              <w:rPr>
                <w:rFonts w:ascii="Arial" w:hAnsi="Arial" w:cs="Arial"/>
                <w:b/>
                <w:bCs/>
                <w:sz w:val="22"/>
                <w:szCs w:val="22"/>
              </w:rPr>
            </w:pPr>
          </w:p>
        </w:tc>
        <w:tc>
          <w:tcPr>
            <w:tcW w:w="8079" w:type="dxa"/>
          </w:tcPr>
          <w:p w:rsidR="00180A87" w:rsidRPr="00DB4E0A" w:rsidRDefault="000D4AB6" w:rsidP="00DB4E0A">
            <w:pPr>
              <w:spacing w:after="200" w:line="276" w:lineRule="auto"/>
              <w:rPr>
                <w:rFonts w:ascii="Arial" w:hAnsi="Arial" w:cs="Arial"/>
                <w:sz w:val="22"/>
                <w:szCs w:val="22"/>
              </w:rPr>
            </w:pPr>
            <w:r w:rsidRPr="0093495D">
              <w:rPr>
                <w:rFonts w:ascii="Arial" w:hAnsi="Arial" w:cs="Arial"/>
                <w:sz w:val="22"/>
                <w:szCs w:val="22"/>
              </w:rPr>
              <w:t>To be responsible for cleaning and to undertake all housekeeping duties to a high standard</w:t>
            </w:r>
            <w:bookmarkStart w:id="0" w:name="_GoBack"/>
            <w:bookmarkEnd w:id="0"/>
          </w:p>
        </w:tc>
      </w:tr>
      <w:tr w:rsidR="008F1E95" w:rsidRPr="00333072" w:rsidTr="002E0FD9">
        <w:tc>
          <w:tcPr>
            <w:tcW w:w="2694" w:type="dxa"/>
          </w:tcPr>
          <w:p w:rsidR="008F1E95" w:rsidRDefault="008F1E95" w:rsidP="000171E4">
            <w:pPr>
              <w:rPr>
                <w:rFonts w:ascii="Arial" w:hAnsi="Arial" w:cs="Arial"/>
                <w:b/>
                <w:bCs/>
                <w:sz w:val="22"/>
                <w:szCs w:val="22"/>
              </w:rPr>
            </w:pPr>
            <w:r>
              <w:rPr>
                <w:rFonts w:ascii="Arial" w:hAnsi="Arial" w:cs="Arial"/>
                <w:b/>
                <w:bCs/>
                <w:sz w:val="22"/>
                <w:szCs w:val="22"/>
              </w:rPr>
              <w:t>Key Accountabilities:</w:t>
            </w:r>
          </w:p>
          <w:p w:rsidR="008F1E95" w:rsidRDefault="008F1E95" w:rsidP="000171E4">
            <w:pPr>
              <w:rPr>
                <w:rFonts w:ascii="Arial" w:hAnsi="Arial" w:cs="Arial"/>
                <w:b/>
                <w:bCs/>
                <w:sz w:val="22"/>
                <w:szCs w:val="22"/>
              </w:rPr>
            </w:pPr>
          </w:p>
          <w:p w:rsidR="008F1E95" w:rsidRDefault="008F1E95" w:rsidP="000171E4">
            <w:pPr>
              <w:rPr>
                <w:rFonts w:ascii="Arial" w:hAnsi="Arial" w:cs="Arial"/>
                <w:b/>
                <w:bCs/>
                <w:sz w:val="22"/>
                <w:szCs w:val="22"/>
              </w:rPr>
            </w:pPr>
          </w:p>
          <w:p w:rsidR="008F1E95" w:rsidRDefault="008F1E95" w:rsidP="000171E4">
            <w:pPr>
              <w:rPr>
                <w:rFonts w:ascii="Arial" w:hAnsi="Arial" w:cs="Arial"/>
                <w:b/>
                <w:bCs/>
                <w:sz w:val="22"/>
                <w:szCs w:val="22"/>
              </w:rPr>
            </w:pPr>
          </w:p>
          <w:p w:rsidR="008F1E95" w:rsidRDefault="008F1E95" w:rsidP="000171E4">
            <w:pPr>
              <w:rPr>
                <w:rFonts w:ascii="Arial" w:hAnsi="Arial" w:cs="Arial"/>
                <w:b/>
                <w:bCs/>
                <w:sz w:val="22"/>
                <w:szCs w:val="22"/>
              </w:rPr>
            </w:pPr>
          </w:p>
          <w:p w:rsidR="008F1E95" w:rsidRPr="00333072" w:rsidRDefault="008F1E95" w:rsidP="000171E4">
            <w:pPr>
              <w:rPr>
                <w:rFonts w:ascii="Arial" w:hAnsi="Arial" w:cs="Arial"/>
                <w:b/>
                <w:bCs/>
                <w:sz w:val="22"/>
                <w:szCs w:val="22"/>
              </w:rPr>
            </w:pPr>
          </w:p>
        </w:tc>
        <w:tc>
          <w:tcPr>
            <w:tcW w:w="8079" w:type="dxa"/>
          </w:tcPr>
          <w:p w:rsidR="000E3A36" w:rsidRPr="00051FE4" w:rsidRDefault="000E3A36" w:rsidP="00DB4E0A">
            <w:pPr>
              <w:numPr>
                <w:ilvl w:val="0"/>
                <w:numId w:val="19"/>
              </w:numPr>
              <w:spacing w:line="276" w:lineRule="auto"/>
              <w:rPr>
                <w:rFonts w:ascii="Arial" w:hAnsi="Arial" w:cs="Arial"/>
                <w:sz w:val="22"/>
                <w:szCs w:val="22"/>
              </w:rPr>
            </w:pPr>
            <w:r w:rsidRPr="00051FE4">
              <w:rPr>
                <w:rFonts w:ascii="Arial" w:hAnsi="Arial" w:cs="Arial"/>
                <w:sz w:val="22"/>
                <w:szCs w:val="22"/>
              </w:rPr>
              <w:t xml:space="preserve">To take instruction from Duty </w:t>
            </w:r>
            <w:r w:rsidR="00E73F1A">
              <w:rPr>
                <w:rFonts w:ascii="Arial" w:hAnsi="Arial" w:cs="Arial"/>
                <w:sz w:val="22"/>
                <w:szCs w:val="22"/>
              </w:rPr>
              <w:t>H</w:t>
            </w:r>
            <w:r w:rsidRPr="00051FE4">
              <w:rPr>
                <w:rFonts w:ascii="Arial" w:hAnsi="Arial" w:cs="Arial"/>
                <w:sz w:val="22"/>
                <w:szCs w:val="22"/>
              </w:rPr>
              <w:t>ousekeeper/</w:t>
            </w:r>
            <w:r w:rsidR="000D1C8E">
              <w:rPr>
                <w:rFonts w:ascii="Arial" w:hAnsi="Arial" w:cs="Arial"/>
                <w:sz w:val="22"/>
                <w:szCs w:val="22"/>
              </w:rPr>
              <w:t>Corporate Housekeeping manager.</w:t>
            </w:r>
          </w:p>
          <w:p w:rsidR="00E83EC9" w:rsidRPr="00DB4E0A" w:rsidRDefault="00E83EC9" w:rsidP="00DB4E0A">
            <w:pPr>
              <w:numPr>
                <w:ilvl w:val="0"/>
                <w:numId w:val="19"/>
              </w:numPr>
              <w:spacing w:line="276" w:lineRule="auto"/>
              <w:rPr>
                <w:rFonts w:ascii="Arial" w:hAnsi="Arial" w:cs="Arial"/>
                <w:sz w:val="22"/>
                <w:szCs w:val="22"/>
              </w:rPr>
            </w:pPr>
            <w:r w:rsidRPr="00051FE4">
              <w:rPr>
                <w:rFonts w:ascii="Arial" w:hAnsi="Arial" w:cs="Arial"/>
                <w:sz w:val="22"/>
                <w:szCs w:val="22"/>
              </w:rPr>
              <w:t>To adhere to the signing in and out procedure as directed.</w:t>
            </w:r>
          </w:p>
          <w:p w:rsidR="00E83EC9" w:rsidRPr="00051FE4" w:rsidRDefault="00E83EC9" w:rsidP="00DB4E0A">
            <w:pPr>
              <w:numPr>
                <w:ilvl w:val="0"/>
                <w:numId w:val="19"/>
              </w:numPr>
              <w:spacing w:line="276" w:lineRule="auto"/>
              <w:rPr>
                <w:rFonts w:ascii="Arial" w:hAnsi="Arial" w:cs="Arial"/>
                <w:sz w:val="22"/>
                <w:szCs w:val="22"/>
              </w:rPr>
            </w:pPr>
            <w:r w:rsidRPr="00051FE4">
              <w:rPr>
                <w:rFonts w:ascii="Arial" w:hAnsi="Arial" w:cs="Arial"/>
                <w:sz w:val="22"/>
                <w:szCs w:val="22"/>
              </w:rPr>
              <w:t>To follow the signing out and in procedure for keys held in the housekeeping key cupboard.</w:t>
            </w:r>
          </w:p>
          <w:p w:rsidR="00E83EC9" w:rsidRPr="00DB4E0A" w:rsidRDefault="00E83EC9" w:rsidP="00DB4E0A">
            <w:pPr>
              <w:numPr>
                <w:ilvl w:val="0"/>
                <w:numId w:val="19"/>
              </w:numPr>
              <w:spacing w:line="276" w:lineRule="auto"/>
              <w:rPr>
                <w:rFonts w:ascii="Arial" w:hAnsi="Arial" w:cs="Arial"/>
                <w:sz w:val="22"/>
                <w:szCs w:val="22"/>
              </w:rPr>
            </w:pPr>
            <w:r w:rsidRPr="00051FE4">
              <w:rPr>
                <w:rFonts w:ascii="Arial" w:hAnsi="Arial" w:cs="Arial"/>
                <w:sz w:val="22"/>
                <w:szCs w:val="22"/>
              </w:rPr>
              <w:t>To clean, change and remake patient beds.</w:t>
            </w:r>
          </w:p>
          <w:p w:rsidR="00E83EC9" w:rsidRPr="00051FE4" w:rsidRDefault="00E83EC9" w:rsidP="00DB4E0A">
            <w:pPr>
              <w:numPr>
                <w:ilvl w:val="0"/>
                <w:numId w:val="19"/>
              </w:numPr>
              <w:spacing w:line="276" w:lineRule="auto"/>
              <w:rPr>
                <w:rFonts w:ascii="Arial" w:hAnsi="Arial" w:cs="Arial"/>
                <w:sz w:val="22"/>
                <w:szCs w:val="22"/>
              </w:rPr>
            </w:pPr>
            <w:r w:rsidRPr="00051FE4">
              <w:rPr>
                <w:rFonts w:ascii="Arial" w:hAnsi="Arial" w:cs="Arial"/>
                <w:sz w:val="22"/>
                <w:szCs w:val="22"/>
              </w:rPr>
              <w:t>To clean patient bedrooms and en-suites /Day service unit to a high standard.</w:t>
            </w:r>
          </w:p>
          <w:p w:rsidR="00E83EC9" w:rsidRPr="00DB4E0A" w:rsidRDefault="00E83EC9" w:rsidP="00DB4E0A">
            <w:pPr>
              <w:numPr>
                <w:ilvl w:val="0"/>
                <w:numId w:val="19"/>
              </w:numPr>
              <w:spacing w:line="276" w:lineRule="auto"/>
              <w:rPr>
                <w:rFonts w:ascii="Arial" w:hAnsi="Arial" w:cs="Arial"/>
                <w:sz w:val="22"/>
                <w:szCs w:val="22"/>
              </w:rPr>
            </w:pPr>
            <w:r w:rsidRPr="00051FE4">
              <w:rPr>
                <w:rFonts w:ascii="Arial" w:hAnsi="Arial" w:cs="Arial"/>
                <w:sz w:val="22"/>
                <w:szCs w:val="22"/>
              </w:rPr>
              <w:t>To clean patient lounge areas.</w:t>
            </w:r>
          </w:p>
          <w:p w:rsidR="00E83EC9" w:rsidRPr="00DB4E0A" w:rsidRDefault="00E83EC9" w:rsidP="00DB4E0A">
            <w:pPr>
              <w:numPr>
                <w:ilvl w:val="0"/>
                <w:numId w:val="19"/>
              </w:numPr>
              <w:spacing w:line="276" w:lineRule="auto"/>
              <w:rPr>
                <w:rFonts w:ascii="Arial" w:hAnsi="Arial" w:cs="Arial"/>
                <w:sz w:val="22"/>
                <w:szCs w:val="22"/>
              </w:rPr>
            </w:pPr>
            <w:r w:rsidRPr="00051FE4">
              <w:rPr>
                <w:rFonts w:ascii="Arial" w:hAnsi="Arial" w:cs="Arial"/>
                <w:sz w:val="22"/>
                <w:szCs w:val="22"/>
              </w:rPr>
              <w:t>To clean and replenish bathroom, toilet, and sluice areas.</w:t>
            </w:r>
          </w:p>
          <w:p w:rsidR="00E83EC9" w:rsidRPr="00DB4E0A" w:rsidRDefault="00E83EC9" w:rsidP="00DB4E0A">
            <w:pPr>
              <w:numPr>
                <w:ilvl w:val="0"/>
                <w:numId w:val="19"/>
              </w:numPr>
              <w:spacing w:line="276" w:lineRule="auto"/>
              <w:rPr>
                <w:rFonts w:ascii="Arial" w:hAnsi="Arial" w:cs="Arial"/>
                <w:sz w:val="22"/>
                <w:szCs w:val="22"/>
              </w:rPr>
            </w:pPr>
            <w:r w:rsidRPr="00051FE4">
              <w:rPr>
                <w:rFonts w:ascii="Arial" w:hAnsi="Arial" w:cs="Arial"/>
                <w:sz w:val="22"/>
                <w:szCs w:val="22"/>
              </w:rPr>
              <w:t>To clean offices and store areas.</w:t>
            </w:r>
          </w:p>
          <w:p w:rsidR="00E83EC9" w:rsidRPr="00051FE4" w:rsidRDefault="00E83EC9" w:rsidP="00DB4E0A">
            <w:pPr>
              <w:numPr>
                <w:ilvl w:val="0"/>
                <w:numId w:val="19"/>
              </w:numPr>
              <w:spacing w:line="276" w:lineRule="auto"/>
              <w:rPr>
                <w:rFonts w:ascii="Arial" w:hAnsi="Arial" w:cs="Arial"/>
                <w:sz w:val="22"/>
                <w:szCs w:val="22"/>
              </w:rPr>
            </w:pPr>
            <w:r w:rsidRPr="00051FE4">
              <w:rPr>
                <w:rFonts w:ascii="Arial" w:hAnsi="Arial" w:cs="Arial"/>
                <w:sz w:val="22"/>
                <w:szCs w:val="22"/>
              </w:rPr>
              <w:t>To clean corridors, entrances and exit areas.</w:t>
            </w:r>
          </w:p>
          <w:p w:rsidR="00E83EC9" w:rsidRPr="00DB4E0A" w:rsidRDefault="00E83EC9" w:rsidP="00DB4E0A">
            <w:pPr>
              <w:numPr>
                <w:ilvl w:val="0"/>
                <w:numId w:val="19"/>
              </w:numPr>
              <w:spacing w:line="276" w:lineRule="auto"/>
              <w:rPr>
                <w:rFonts w:ascii="Arial" w:hAnsi="Arial" w:cs="Arial"/>
                <w:sz w:val="22"/>
                <w:szCs w:val="22"/>
              </w:rPr>
            </w:pPr>
            <w:r w:rsidRPr="00051FE4">
              <w:rPr>
                <w:rFonts w:ascii="Arial" w:hAnsi="Arial" w:cs="Arial"/>
                <w:sz w:val="22"/>
                <w:szCs w:val="22"/>
              </w:rPr>
              <w:t>To sign off daily cleaning schedules for the areas that they have cleaned.</w:t>
            </w:r>
          </w:p>
          <w:p w:rsidR="00E83EC9" w:rsidRPr="00051FE4" w:rsidRDefault="00E83EC9" w:rsidP="00DB4E0A">
            <w:pPr>
              <w:numPr>
                <w:ilvl w:val="0"/>
                <w:numId w:val="19"/>
              </w:numPr>
              <w:spacing w:line="276" w:lineRule="auto"/>
              <w:rPr>
                <w:rFonts w:ascii="Arial" w:hAnsi="Arial" w:cs="Arial"/>
                <w:sz w:val="22"/>
                <w:szCs w:val="22"/>
              </w:rPr>
            </w:pPr>
            <w:r w:rsidRPr="00051FE4">
              <w:rPr>
                <w:rFonts w:ascii="Arial" w:hAnsi="Arial" w:cs="Arial"/>
                <w:sz w:val="22"/>
                <w:szCs w:val="22"/>
              </w:rPr>
              <w:t>To collect and dispose of clinical, recycling and household waste.</w:t>
            </w:r>
          </w:p>
          <w:p w:rsidR="00E83EC9" w:rsidRPr="00051FE4" w:rsidRDefault="00E83EC9" w:rsidP="00DB4E0A">
            <w:pPr>
              <w:numPr>
                <w:ilvl w:val="0"/>
                <w:numId w:val="19"/>
              </w:numPr>
              <w:spacing w:line="276" w:lineRule="auto"/>
              <w:rPr>
                <w:rFonts w:ascii="Arial" w:hAnsi="Arial" w:cs="Arial"/>
                <w:sz w:val="22"/>
                <w:szCs w:val="22"/>
              </w:rPr>
            </w:pPr>
            <w:r w:rsidRPr="00051FE4">
              <w:rPr>
                <w:rFonts w:ascii="Arial" w:hAnsi="Arial" w:cs="Arial"/>
                <w:sz w:val="22"/>
                <w:szCs w:val="22"/>
              </w:rPr>
              <w:t>To collect and dispose of fouled laundry.</w:t>
            </w:r>
          </w:p>
          <w:p w:rsidR="00E83EC9" w:rsidRPr="00DB4E0A" w:rsidRDefault="00E83EC9" w:rsidP="00DB4E0A">
            <w:pPr>
              <w:numPr>
                <w:ilvl w:val="0"/>
                <w:numId w:val="19"/>
              </w:numPr>
              <w:spacing w:line="276" w:lineRule="auto"/>
              <w:rPr>
                <w:rFonts w:ascii="Arial" w:hAnsi="Arial" w:cs="Arial"/>
                <w:sz w:val="22"/>
                <w:szCs w:val="22"/>
              </w:rPr>
            </w:pPr>
            <w:r w:rsidRPr="00051FE4">
              <w:rPr>
                <w:rFonts w:ascii="Arial" w:hAnsi="Arial" w:cs="Arial"/>
                <w:sz w:val="22"/>
                <w:szCs w:val="22"/>
              </w:rPr>
              <w:t>To deliver clean laundry to departments.</w:t>
            </w:r>
          </w:p>
          <w:p w:rsidR="00E83EC9" w:rsidRPr="00051FE4" w:rsidRDefault="00E83EC9" w:rsidP="00DB4E0A">
            <w:pPr>
              <w:numPr>
                <w:ilvl w:val="0"/>
                <w:numId w:val="19"/>
              </w:numPr>
              <w:spacing w:line="276" w:lineRule="auto"/>
              <w:rPr>
                <w:rFonts w:ascii="Arial" w:hAnsi="Arial" w:cs="Arial"/>
                <w:b/>
                <w:sz w:val="22"/>
                <w:szCs w:val="22"/>
              </w:rPr>
            </w:pPr>
            <w:r w:rsidRPr="00051FE4">
              <w:rPr>
                <w:rFonts w:ascii="Arial" w:hAnsi="Arial" w:cs="Arial"/>
                <w:sz w:val="22"/>
                <w:szCs w:val="22"/>
              </w:rPr>
              <w:t>To maintain floors to a high standard of cleanliness using manual and electrical resources.</w:t>
            </w:r>
          </w:p>
          <w:p w:rsidR="00E83EC9" w:rsidRPr="00051FE4" w:rsidRDefault="00E83EC9" w:rsidP="00DB4E0A">
            <w:pPr>
              <w:numPr>
                <w:ilvl w:val="0"/>
                <w:numId w:val="19"/>
              </w:numPr>
              <w:spacing w:line="276" w:lineRule="auto"/>
              <w:rPr>
                <w:rFonts w:ascii="Arial" w:hAnsi="Arial" w:cs="Arial"/>
                <w:b/>
                <w:sz w:val="22"/>
                <w:szCs w:val="22"/>
              </w:rPr>
            </w:pPr>
            <w:r w:rsidRPr="00051FE4">
              <w:rPr>
                <w:rFonts w:ascii="Arial" w:hAnsi="Arial" w:cs="Arial"/>
                <w:sz w:val="22"/>
                <w:szCs w:val="22"/>
              </w:rPr>
              <w:t xml:space="preserve">Maintaining at all times the required standards as set by the </w:t>
            </w:r>
            <w:r w:rsidR="000D1C8E">
              <w:rPr>
                <w:rFonts w:ascii="Arial" w:hAnsi="Arial" w:cs="Arial"/>
                <w:sz w:val="22"/>
                <w:szCs w:val="22"/>
              </w:rPr>
              <w:t>Corporate Housekeeping Manager</w:t>
            </w:r>
            <w:r w:rsidRPr="00051FE4">
              <w:rPr>
                <w:rFonts w:ascii="Arial" w:hAnsi="Arial" w:cs="Arial"/>
                <w:sz w:val="22"/>
                <w:szCs w:val="22"/>
              </w:rPr>
              <w:t>.</w:t>
            </w:r>
          </w:p>
          <w:p w:rsidR="00E83EC9" w:rsidRPr="00051FE4" w:rsidRDefault="00E83EC9" w:rsidP="00DB4E0A">
            <w:pPr>
              <w:numPr>
                <w:ilvl w:val="0"/>
                <w:numId w:val="19"/>
              </w:numPr>
              <w:spacing w:line="276" w:lineRule="auto"/>
              <w:rPr>
                <w:rFonts w:ascii="Arial" w:hAnsi="Arial" w:cs="Arial"/>
                <w:b/>
                <w:sz w:val="22"/>
                <w:szCs w:val="22"/>
              </w:rPr>
            </w:pPr>
            <w:r w:rsidRPr="00051FE4">
              <w:rPr>
                <w:rFonts w:ascii="Arial" w:hAnsi="Arial" w:cs="Arial"/>
                <w:sz w:val="22"/>
                <w:szCs w:val="22"/>
              </w:rPr>
              <w:t>Ensure that all the relevant Health &amp; Safety procedures are accurately followed along with hygiene and Infection Control guidelines.</w:t>
            </w:r>
          </w:p>
          <w:p w:rsidR="00E83EC9" w:rsidRPr="00DB4E0A" w:rsidRDefault="00E83EC9" w:rsidP="00DB4E0A">
            <w:pPr>
              <w:numPr>
                <w:ilvl w:val="0"/>
                <w:numId w:val="19"/>
              </w:numPr>
              <w:spacing w:line="276" w:lineRule="auto"/>
              <w:rPr>
                <w:rFonts w:ascii="Arial" w:hAnsi="Arial" w:cs="Arial"/>
                <w:b/>
                <w:sz w:val="22"/>
                <w:szCs w:val="22"/>
              </w:rPr>
            </w:pPr>
            <w:r w:rsidRPr="00051FE4">
              <w:rPr>
                <w:rFonts w:ascii="Arial" w:hAnsi="Arial" w:cs="Arial"/>
                <w:sz w:val="22"/>
                <w:szCs w:val="22"/>
              </w:rPr>
              <w:t>Ensure that all chemicals and equipment are handled and used correctly.</w:t>
            </w:r>
          </w:p>
          <w:p w:rsidR="00E83EC9" w:rsidRPr="00DB4E0A" w:rsidRDefault="00E83EC9" w:rsidP="00DB4E0A">
            <w:pPr>
              <w:numPr>
                <w:ilvl w:val="0"/>
                <w:numId w:val="20"/>
              </w:numPr>
              <w:spacing w:line="276" w:lineRule="auto"/>
              <w:rPr>
                <w:rFonts w:ascii="Arial" w:hAnsi="Arial" w:cs="Arial"/>
                <w:sz w:val="22"/>
                <w:szCs w:val="22"/>
              </w:rPr>
            </w:pPr>
            <w:r w:rsidRPr="00051FE4">
              <w:rPr>
                <w:rFonts w:ascii="Arial" w:hAnsi="Arial" w:cs="Arial"/>
                <w:sz w:val="22"/>
                <w:szCs w:val="22"/>
              </w:rPr>
              <w:t>To communicate with the nursing staff and departmental colleagues in order to provide an efficient service to our patients.</w:t>
            </w:r>
          </w:p>
          <w:p w:rsidR="00E83EC9" w:rsidRDefault="00E83EC9" w:rsidP="00DB4E0A">
            <w:pPr>
              <w:numPr>
                <w:ilvl w:val="0"/>
                <w:numId w:val="20"/>
              </w:numPr>
              <w:spacing w:line="276" w:lineRule="auto"/>
              <w:rPr>
                <w:rFonts w:ascii="Arial" w:hAnsi="Arial" w:cs="Arial"/>
                <w:sz w:val="22"/>
                <w:szCs w:val="22"/>
              </w:rPr>
            </w:pPr>
            <w:r w:rsidRPr="00051FE4">
              <w:rPr>
                <w:rFonts w:ascii="Arial" w:hAnsi="Arial" w:cs="Arial"/>
                <w:sz w:val="22"/>
                <w:szCs w:val="22"/>
              </w:rPr>
              <w:t xml:space="preserve">To report immediately any complaints from patients to your </w:t>
            </w:r>
            <w:r w:rsidR="000D1C8E">
              <w:rPr>
                <w:rFonts w:ascii="Arial" w:hAnsi="Arial" w:cs="Arial"/>
                <w:sz w:val="22"/>
                <w:szCs w:val="22"/>
              </w:rPr>
              <w:t>Duty Housekeeper or Corporate Housekeeping Manager</w:t>
            </w:r>
            <w:r w:rsidRPr="00051FE4">
              <w:rPr>
                <w:rFonts w:ascii="Arial" w:hAnsi="Arial" w:cs="Arial"/>
                <w:sz w:val="22"/>
                <w:szCs w:val="22"/>
              </w:rPr>
              <w:t xml:space="preserve"> on duty, and to pass on any comments received.</w:t>
            </w:r>
          </w:p>
          <w:p w:rsidR="00E83EC9" w:rsidRPr="00DB4E0A" w:rsidRDefault="003D2E7E" w:rsidP="00DB4E0A">
            <w:pPr>
              <w:numPr>
                <w:ilvl w:val="0"/>
                <w:numId w:val="20"/>
              </w:numPr>
              <w:spacing w:line="276" w:lineRule="auto"/>
              <w:rPr>
                <w:rFonts w:ascii="Arial" w:hAnsi="Arial" w:cs="Arial"/>
                <w:sz w:val="22"/>
                <w:szCs w:val="22"/>
              </w:rPr>
            </w:pPr>
            <w:r>
              <w:rPr>
                <w:rFonts w:ascii="Arial" w:hAnsi="Arial" w:cs="Arial"/>
                <w:sz w:val="22"/>
                <w:szCs w:val="22"/>
              </w:rPr>
              <w:t xml:space="preserve">To report immediately any breakages or equipment faults to Duty </w:t>
            </w:r>
            <w:r w:rsidR="00E73F1A">
              <w:rPr>
                <w:rFonts w:ascii="Arial" w:hAnsi="Arial" w:cs="Arial"/>
                <w:sz w:val="22"/>
                <w:szCs w:val="22"/>
              </w:rPr>
              <w:t>H</w:t>
            </w:r>
            <w:r>
              <w:rPr>
                <w:rFonts w:ascii="Arial" w:hAnsi="Arial" w:cs="Arial"/>
                <w:sz w:val="22"/>
                <w:szCs w:val="22"/>
              </w:rPr>
              <w:t>ousekeeper/</w:t>
            </w:r>
            <w:r w:rsidR="000D1C8E">
              <w:rPr>
                <w:rFonts w:ascii="Arial" w:hAnsi="Arial" w:cs="Arial"/>
                <w:sz w:val="22"/>
                <w:szCs w:val="22"/>
              </w:rPr>
              <w:t>Corporate Housekeeping Manager.</w:t>
            </w:r>
          </w:p>
          <w:p w:rsidR="008F1E95" w:rsidRPr="00DB4E0A" w:rsidRDefault="00E83EC9" w:rsidP="00DB4E0A">
            <w:pPr>
              <w:numPr>
                <w:ilvl w:val="0"/>
                <w:numId w:val="20"/>
              </w:numPr>
              <w:spacing w:line="276" w:lineRule="auto"/>
              <w:rPr>
                <w:rFonts w:ascii="Arial" w:hAnsi="Arial" w:cs="Arial"/>
                <w:sz w:val="22"/>
                <w:szCs w:val="22"/>
              </w:rPr>
            </w:pPr>
            <w:r w:rsidRPr="00051FE4">
              <w:rPr>
                <w:rFonts w:ascii="Arial" w:hAnsi="Arial" w:cs="Arial"/>
                <w:sz w:val="22"/>
                <w:szCs w:val="22"/>
              </w:rPr>
              <w:t>To assist in any other duties as required by the Housekeeping Manager or the Management team.</w:t>
            </w:r>
          </w:p>
        </w:tc>
      </w:tr>
      <w:tr w:rsidR="00EA47EA" w:rsidRPr="00333072" w:rsidTr="002E0FD9">
        <w:tc>
          <w:tcPr>
            <w:tcW w:w="2694" w:type="dxa"/>
          </w:tcPr>
          <w:p w:rsidR="00EA47EA" w:rsidRPr="00333072" w:rsidRDefault="00EA47EA" w:rsidP="000171E4">
            <w:pPr>
              <w:rPr>
                <w:rFonts w:ascii="Arial" w:hAnsi="Arial" w:cs="Arial"/>
                <w:b/>
                <w:bCs/>
                <w:sz w:val="22"/>
                <w:szCs w:val="22"/>
              </w:rPr>
            </w:pPr>
            <w:r w:rsidRPr="00333072">
              <w:rPr>
                <w:rFonts w:ascii="Arial" w:hAnsi="Arial" w:cs="Arial"/>
                <w:b/>
                <w:bCs/>
                <w:sz w:val="22"/>
                <w:szCs w:val="22"/>
              </w:rPr>
              <w:t>Key Knowledge, Skills and Experience:</w:t>
            </w:r>
          </w:p>
          <w:p w:rsidR="00EA47EA" w:rsidRPr="00333072" w:rsidRDefault="00EA47EA" w:rsidP="000171E4">
            <w:pPr>
              <w:rPr>
                <w:rFonts w:ascii="Arial" w:hAnsi="Arial" w:cs="Arial"/>
                <w:b/>
                <w:bCs/>
                <w:sz w:val="22"/>
                <w:szCs w:val="22"/>
              </w:rPr>
            </w:pPr>
          </w:p>
          <w:p w:rsidR="00EA47EA" w:rsidRPr="00333072" w:rsidRDefault="00EA47EA" w:rsidP="000171E4">
            <w:pPr>
              <w:rPr>
                <w:rFonts w:ascii="Arial" w:hAnsi="Arial" w:cs="Arial"/>
                <w:b/>
                <w:bCs/>
                <w:sz w:val="22"/>
                <w:szCs w:val="22"/>
              </w:rPr>
            </w:pPr>
          </w:p>
          <w:p w:rsidR="00EA47EA" w:rsidRPr="00333072" w:rsidRDefault="00EA47EA" w:rsidP="000171E4">
            <w:pPr>
              <w:rPr>
                <w:rFonts w:ascii="Arial" w:hAnsi="Arial" w:cs="Arial"/>
                <w:b/>
                <w:bCs/>
                <w:sz w:val="22"/>
                <w:szCs w:val="22"/>
              </w:rPr>
            </w:pPr>
          </w:p>
        </w:tc>
        <w:tc>
          <w:tcPr>
            <w:tcW w:w="8079" w:type="dxa"/>
          </w:tcPr>
          <w:p w:rsidR="007A39AE" w:rsidRDefault="008F1E95" w:rsidP="000171E4">
            <w:pPr>
              <w:rPr>
                <w:rFonts w:ascii="Arial" w:hAnsi="Arial" w:cs="Arial"/>
                <w:b/>
                <w:sz w:val="22"/>
                <w:szCs w:val="22"/>
              </w:rPr>
            </w:pPr>
            <w:r w:rsidRPr="008F1E95">
              <w:rPr>
                <w:rFonts w:ascii="Arial" w:hAnsi="Arial" w:cs="Arial"/>
                <w:b/>
                <w:sz w:val="22"/>
                <w:szCs w:val="22"/>
              </w:rPr>
              <w:t>Must Haves</w:t>
            </w:r>
          </w:p>
          <w:p w:rsidR="000D4AB6" w:rsidRPr="00DB4E0A" w:rsidRDefault="000D4AB6" w:rsidP="00DB4E0A">
            <w:pPr>
              <w:pStyle w:val="ListParagraph"/>
              <w:numPr>
                <w:ilvl w:val="0"/>
                <w:numId w:val="22"/>
              </w:numPr>
              <w:rPr>
                <w:rFonts w:cs="Arial"/>
                <w:sz w:val="22"/>
                <w:szCs w:val="22"/>
              </w:rPr>
            </w:pPr>
            <w:r w:rsidRPr="00DB4E0A">
              <w:rPr>
                <w:rFonts w:cs="Arial"/>
                <w:sz w:val="22"/>
                <w:szCs w:val="22"/>
              </w:rPr>
              <w:t>Good general education</w:t>
            </w:r>
          </w:p>
          <w:p w:rsidR="000D4AB6" w:rsidRPr="00DB4E0A" w:rsidRDefault="000D4AB6" w:rsidP="00DB4E0A">
            <w:pPr>
              <w:pStyle w:val="ListParagraph"/>
              <w:numPr>
                <w:ilvl w:val="0"/>
                <w:numId w:val="22"/>
              </w:numPr>
              <w:rPr>
                <w:rFonts w:cs="Arial"/>
                <w:sz w:val="22"/>
                <w:szCs w:val="22"/>
              </w:rPr>
            </w:pPr>
            <w:r w:rsidRPr="00DB4E0A">
              <w:rPr>
                <w:rFonts w:cs="Arial"/>
                <w:sz w:val="22"/>
                <w:szCs w:val="22"/>
              </w:rPr>
              <w:t>Be able to work on your own or within a team</w:t>
            </w:r>
          </w:p>
          <w:p w:rsidR="000D4AB6" w:rsidRPr="00DB4E0A" w:rsidRDefault="000D4AB6" w:rsidP="00DB4E0A">
            <w:pPr>
              <w:pStyle w:val="ListParagraph"/>
              <w:numPr>
                <w:ilvl w:val="0"/>
                <w:numId w:val="22"/>
              </w:numPr>
              <w:rPr>
                <w:rFonts w:cs="Arial"/>
                <w:sz w:val="22"/>
                <w:szCs w:val="22"/>
              </w:rPr>
            </w:pPr>
            <w:r w:rsidRPr="00DB4E0A">
              <w:rPr>
                <w:rFonts w:cs="Arial"/>
                <w:sz w:val="22"/>
                <w:szCs w:val="22"/>
              </w:rPr>
              <w:t>Able to work under pressure</w:t>
            </w:r>
          </w:p>
          <w:p w:rsidR="000D4AB6" w:rsidRPr="00DB4E0A" w:rsidRDefault="000D4AB6" w:rsidP="00DB4E0A">
            <w:pPr>
              <w:pStyle w:val="ListParagraph"/>
              <w:numPr>
                <w:ilvl w:val="0"/>
                <w:numId w:val="22"/>
              </w:numPr>
              <w:rPr>
                <w:rFonts w:cs="Arial"/>
                <w:sz w:val="22"/>
                <w:szCs w:val="22"/>
              </w:rPr>
            </w:pPr>
            <w:r w:rsidRPr="00DB4E0A">
              <w:rPr>
                <w:rFonts w:cs="Arial"/>
                <w:sz w:val="22"/>
                <w:szCs w:val="22"/>
              </w:rPr>
              <w:lastRenderedPageBreak/>
              <w:t>Have good organisational skills</w:t>
            </w:r>
          </w:p>
          <w:p w:rsidR="000D4AB6" w:rsidRPr="00DB4E0A" w:rsidRDefault="000D4AB6" w:rsidP="00DB4E0A">
            <w:pPr>
              <w:pStyle w:val="ListParagraph"/>
              <w:numPr>
                <w:ilvl w:val="0"/>
                <w:numId w:val="22"/>
              </w:numPr>
              <w:rPr>
                <w:rFonts w:cs="Arial"/>
                <w:sz w:val="22"/>
                <w:szCs w:val="22"/>
              </w:rPr>
            </w:pPr>
            <w:r w:rsidRPr="00DB4E0A">
              <w:rPr>
                <w:rFonts w:cs="Arial"/>
                <w:sz w:val="22"/>
                <w:szCs w:val="22"/>
              </w:rPr>
              <w:t>Have good communication skills</w:t>
            </w:r>
          </w:p>
          <w:p w:rsidR="00265868" w:rsidRPr="00DB4E0A" w:rsidRDefault="00265868" w:rsidP="00DB4E0A">
            <w:pPr>
              <w:pStyle w:val="ListParagraph"/>
              <w:numPr>
                <w:ilvl w:val="0"/>
                <w:numId w:val="22"/>
              </w:numPr>
              <w:rPr>
                <w:rFonts w:cs="Arial"/>
                <w:sz w:val="22"/>
                <w:szCs w:val="22"/>
              </w:rPr>
            </w:pPr>
            <w:r w:rsidRPr="00DB4E0A">
              <w:rPr>
                <w:rFonts w:cs="Arial"/>
                <w:sz w:val="22"/>
                <w:szCs w:val="22"/>
              </w:rPr>
              <w:t>Must be reliable</w:t>
            </w:r>
          </w:p>
          <w:p w:rsidR="00265868" w:rsidRPr="00DB4E0A" w:rsidRDefault="00265868" w:rsidP="00DB4E0A">
            <w:pPr>
              <w:pStyle w:val="ListParagraph"/>
              <w:numPr>
                <w:ilvl w:val="0"/>
                <w:numId w:val="22"/>
              </w:numPr>
              <w:rPr>
                <w:rFonts w:cs="Arial"/>
                <w:sz w:val="22"/>
                <w:szCs w:val="22"/>
              </w:rPr>
            </w:pPr>
            <w:r w:rsidRPr="00DB4E0A">
              <w:rPr>
                <w:rFonts w:cs="Arial"/>
                <w:sz w:val="22"/>
                <w:szCs w:val="22"/>
              </w:rPr>
              <w:t>Must be a team player</w:t>
            </w:r>
          </w:p>
          <w:p w:rsidR="00265868" w:rsidRPr="00DB4E0A" w:rsidRDefault="00265868" w:rsidP="00DB4E0A">
            <w:pPr>
              <w:pStyle w:val="ListParagraph"/>
              <w:numPr>
                <w:ilvl w:val="0"/>
                <w:numId w:val="22"/>
              </w:numPr>
              <w:rPr>
                <w:rFonts w:cs="Arial"/>
                <w:sz w:val="22"/>
                <w:szCs w:val="22"/>
              </w:rPr>
            </w:pPr>
            <w:r w:rsidRPr="00DB4E0A">
              <w:rPr>
                <w:rFonts w:cs="Arial"/>
                <w:sz w:val="22"/>
                <w:szCs w:val="22"/>
              </w:rPr>
              <w:t>Must be willing to learn</w:t>
            </w:r>
          </w:p>
          <w:p w:rsidR="00265868" w:rsidRPr="00DB4E0A" w:rsidRDefault="00265868" w:rsidP="00DB4E0A">
            <w:pPr>
              <w:pStyle w:val="ListParagraph"/>
              <w:numPr>
                <w:ilvl w:val="0"/>
                <w:numId w:val="22"/>
              </w:numPr>
              <w:rPr>
                <w:rFonts w:cs="Arial"/>
                <w:sz w:val="22"/>
                <w:szCs w:val="22"/>
              </w:rPr>
            </w:pPr>
            <w:r w:rsidRPr="00DB4E0A">
              <w:rPr>
                <w:rFonts w:cs="Arial"/>
                <w:sz w:val="22"/>
                <w:szCs w:val="22"/>
              </w:rPr>
              <w:t>Must be flexible</w:t>
            </w:r>
          </w:p>
          <w:p w:rsidR="00265868" w:rsidRPr="00DB4E0A" w:rsidRDefault="00265868" w:rsidP="00DB4E0A">
            <w:pPr>
              <w:pStyle w:val="ListParagraph"/>
              <w:numPr>
                <w:ilvl w:val="0"/>
                <w:numId w:val="22"/>
              </w:numPr>
              <w:rPr>
                <w:rFonts w:cs="Arial"/>
                <w:sz w:val="22"/>
                <w:szCs w:val="22"/>
              </w:rPr>
            </w:pPr>
            <w:r w:rsidRPr="00DB4E0A">
              <w:rPr>
                <w:rFonts w:cs="Arial"/>
                <w:sz w:val="22"/>
                <w:szCs w:val="22"/>
              </w:rPr>
              <w:t>Must be customer orientated</w:t>
            </w:r>
          </w:p>
          <w:p w:rsidR="008F1E95" w:rsidRDefault="008F1E95" w:rsidP="000171E4">
            <w:pPr>
              <w:rPr>
                <w:rFonts w:ascii="Arial" w:hAnsi="Arial" w:cs="Arial"/>
                <w:b/>
                <w:sz w:val="22"/>
                <w:szCs w:val="22"/>
              </w:rPr>
            </w:pPr>
            <w:r w:rsidRPr="008F1E95">
              <w:rPr>
                <w:rFonts w:ascii="Arial" w:hAnsi="Arial" w:cs="Arial"/>
                <w:b/>
                <w:sz w:val="22"/>
                <w:szCs w:val="22"/>
              </w:rPr>
              <w:t>Nice to Haves</w:t>
            </w:r>
          </w:p>
          <w:p w:rsidR="000D4AB6" w:rsidRPr="00DB4E0A" w:rsidRDefault="000D4AB6" w:rsidP="00DB4E0A">
            <w:pPr>
              <w:pStyle w:val="ListParagraph"/>
              <w:numPr>
                <w:ilvl w:val="0"/>
                <w:numId w:val="23"/>
              </w:numPr>
              <w:rPr>
                <w:rFonts w:cs="Arial"/>
                <w:sz w:val="22"/>
                <w:szCs w:val="22"/>
              </w:rPr>
            </w:pPr>
            <w:r w:rsidRPr="00DB4E0A">
              <w:rPr>
                <w:rFonts w:cs="Arial"/>
                <w:sz w:val="22"/>
                <w:szCs w:val="22"/>
              </w:rPr>
              <w:t>NVQ/QCF Level1/2 in Cleaning and Support Services</w:t>
            </w:r>
          </w:p>
          <w:p w:rsidR="000D4AB6" w:rsidRPr="00DB4E0A" w:rsidRDefault="000D4AB6" w:rsidP="00DB4E0A">
            <w:pPr>
              <w:pStyle w:val="ListParagraph"/>
              <w:numPr>
                <w:ilvl w:val="0"/>
                <w:numId w:val="23"/>
              </w:numPr>
              <w:rPr>
                <w:rFonts w:cs="Arial"/>
                <w:sz w:val="22"/>
                <w:szCs w:val="22"/>
              </w:rPr>
            </w:pPr>
            <w:r w:rsidRPr="00DB4E0A">
              <w:rPr>
                <w:rFonts w:cs="Arial"/>
                <w:sz w:val="22"/>
                <w:szCs w:val="22"/>
              </w:rPr>
              <w:t>Previous experience with people as customers</w:t>
            </w:r>
          </w:p>
          <w:p w:rsidR="008F1E95" w:rsidRPr="00DB4E0A" w:rsidRDefault="000D4AB6" w:rsidP="000171E4">
            <w:pPr>
              <w:pStyle w:val="ListParagraph"/>
              <w:numPr>
                <w:ilvl w:val="0"/>
                <w:numId w:val="23"/>
              </w:numPr>
              <w:rPr>
                <w:rFonts w:cs="Arial"/>
                <w:sz w:val="22"/>
                <w:szCs w:val="22"/>
              </w:rPr>
            </w:pPr>
            <w:r w:rsidRPr="00DB4E0A">
              <w:rPr>
                <w:rFonts w:cs="Arial"/>
                <w:sz w:val="22"/>
                <w:szCs w:val="22"/>
              </w:rPr>
              <w:t xml:space="preserve">Previous hospital cleaning experience </w:t>
            </w:r>
          </w:p>
        </w:tc>
      </w:tr>
      <w:tr w:rsidR="00EA47EA" w:rsidRPr="00333072" w:rsidTr="002E0FD9">
        <w:tc>
          <w:tcPr>
            <w:tcW w:w="2694" w:type="dxa"/>
          </w:tcPr>
          <w:p w:rsidR="00EA47EA" w:rsidRPr="00333072" w:rsidRDefault="00EA47EA" w:rsidP="000171E4">
            <w:pPr>
              <w:pStyle w:val="BodyText2"/>
              <w:rPr>
                <w:sz w:val="22"/>
                <w:szCs w:val="22"/>
              </w:rPr>
            </w:pPr>
            <w:r w:rsidRPr="00333072">
              <w:rPr>
                <w:sz w:val="22"/>
                <w:szCs w:val="22"/>
              </w:rPr>
              <w:lastRenderedPageBreak/>
              <w:t>Health and Safety:</w:t>
            </w:r>
          </w:p>
          <w:p w:rsidR="00EA47EA" w:rsidRPr="00333072" w:rsidRDefault="00EA47EA" w:rsidP="000171E4">
            <w:pPr>
              <w:rPr>
                <w:rFonts w:ascii="Arial" w:hAnsi="Arial" w:cs="Arial"/>
                <w:b/>
                <w:bCs/>
                <w:sz w:val="22"/>
                <w:szCs w:val="22"/>
              </w:rPr>
            </w:pPr>
          </w:p>
        </w:tc>
        <w:tc>
          <w:tcPr>
            <w:tcW w:w="8079" w:type="dxa"/>
          </w:tcPr>
          <w:p w:rsidR="00EA47EA" w:rsidRPr="00333072" w:rsidRDefault="00EA47EA" w:rsidP="000171E4">
            <w:pPr>
              <w:pStyle w:val="PlainText"/>
              <w:rPr>
                <w:rFonts w:ascii="Arial" w:hAnsi="Arial" w:cs="Arial"/>
                <w:b/>
                <w:sz w:val="22"/>
                <w:szCs w:val="22"/>
              </w:rPr>
            </w:pPr>
            <w:r w:rsidRPr="00333072">
              <w:rPr>
                <w:rFonts w:ascii="Arial" w:hAnsi="Arial" w:cs="Arial"/>
                <w:b/>
                <w:sz w:val="22"/>
                <w:szCs w:val="22"/>
              </w:rPr>
              <w:t>The Health Act 2008</w:t>
            </w:r>
          </w:p>
          <w:p w:rsidR="00EA47EA" w:rsidRPr="00333072" w:rsidRDefault="00EA47EA" w:rsidP="000171E4">
            <w:pPr>
              <w:pStyle w:val="PlainText"/>
              <w:rPr>
                <w:rFonts w:ascii="Arial" w:hAnsi="Arial" w:cs="Arial"/>
                <w:sz w:val="22"/>
                <w:szCs w:val="22"/>
              </w:rPr>
            </w:pPr>
            <w:r w:rsidRPr="00333072">
              <w:rPr>
                <w:rFonts w:ascii="Arial" w:hAnsi="Arial" w:cs="Arial"/>
                <w:sz w:val="22"/>
                <w:szCs w:val="22"/>
              </w:rPr>
              <w:t>Code of Practice for Prevention and Control of Healthcare Associated Infections</w:t>
            </w:r>
            <w:r w:rsidR="002E0FD9">
              <w:rPr>
                <w:rFonts w:ascii="Arial" w:hAnsi="Arial" w:cs="Arial"/>
                <w:sz w:val="22"/>
                <w:szCs w:val="22"/>
              </w:rPr>
              <w:t>:</w:t>
            </w:r>
          </w:p>
          <w:p w:rsidR="00EA47EA" w:rsidRPr="00333072" w:rsidRDefault="00EA47EA" w:rsidP="000171E4">
            <w:pPr>
              <w:pStyle w:val="PlainText"/>
              <w:ind w:firstLine="720"/>
              <w:rPr>
                <w:rFonts w:ascii="Arial" w:hAnsi="Arial" w:cs="Arial"/>
                <w:sz w:val="22"/>
                <w:szCs w:val="22"/>
              </w:rPr>
            </w:pPr>
          </w:p>
          <w:p w:rsidR="00EA47EA" w:rsidRPr="00333072" w:rsidRDefault="008F1E95" w:rsidP="000171E4">
            <w:pPr>
              <w:pStyle w:val="PlainText"/>
              <w:rPr>
                <w:rFonts w:ascii="Arial" w:hAnsi="Arial" w:cs="Arial"/>
                <w:sz w:val="22"/>
                <w:szCs w:val="22"/>
              </w:rPr>
            </w:pPr>
            <w:r>
              <w:rPr>
                <w:rFonts w:ascii="Arial" w:hAnsi="Arial" w:cs="Arial"/>
                <w:sz w:val="22"/>
                <w:szCs w:val="22"/>
              </w:rPr>
              <w:t>You’ll</w:t>
            </w:r>
            <w:r w:rsidR="002E0FD9">
              <w:rPr>
                <w:rFonts w:ascii="Arial" w:hAnsi="Arial" w:cs="Arial"/>
                <w:sz w:val="22"/>
                <w:szCs w:val="22"/>
              </w:rPr>
              <w:t xml:space="preserve"> </w:t>
            </w:r>
            <w:r w:rsidR="00EA47EA" w:rsidRPr="00333072">
              <w:rPr>
                <w:rFonts w:ascii="Arial" w:hAnsi="Arial" w:cs="Arial"/>
                <w:sz w:val="22"/>
                <w:szCs w:val="22"/>
              </w:rPr>
              <w:t xml:space="preserve">carry out your duties in a </w:t>
            </w:r>
            <w:r>
              <w:rPr>
                <w:rFonts w:ascii="Arial" w:hAnsi="Arial" w:cs="Arial"/>
                <w:sz w:val="22"/>
                <w:szCs w:val="22"/>
              </w:rPr>
              <w:t>way</w:t>
            </w:r>
            <w:r w:rsidR="00EA47EA" w:rsidRPr="00333072">
              <w:rPr>
                <w:rFonts w:ascii="Arial" w:hAnsi="Arial" w:cs="Arial"/>
                <w:sz w:val="22"/>
                <w:szCs w:val="22"/>
              </w:rPr>
              <w:t xml:space="preserve"> that maintains and promotes the principles and practice of i</w:t>
            </w:r>
            <w:r>
              <w:rPr>
                <w:rFonts w:ascii="Arial" w:hAnsi="Arial" w:cs="Arial"/>
                <w:sz w:val="22"/>
                <w:szCs w:val="22"/>
              </w:rPr>
              <w:t xml:space="preserve">nfection prevention and control. You’ll comply </w:t>
            </w:r>
            <w:r w:rsidR="00EA47EA" w:rsidRPr="00333072">
              <w:rPr>
                <w:rFonts w:ascii="Arial" w:hAnsi="Arial" w:cs="Arial"/>
                <w:sz w:val="22"/>
                <w:szCs w:val="22"/>
              </w:rPr>
              <w:t>with national standards, policies, guidelines and procedures.</w:t>
            </w:r>
            <w:r w:rsidR="002E0FD9">
              <w:rPr>
                <w:rFonts w:ascii="Arial" w:hAnsi="Arial" w:cs="Arial"/>
                <w:sz w:val="22"/>
                <w:szCs w:val="22"/>
              </w:rPr>
              <w:t xml:space="preserve"> </w:t>
            </w:r>
            <w:r>
              <w:rPr>
                <w:rFonts w:ascii="Arial" w:hAnsi="Arial" w:cs="Arial"/>
                <w:sz w:val="22"/>
                <w:szCs w:val="22"/>
              </w:rPr>
              <w:t>If you need a few tips, speak with</w:t>
            </w:r>
            <w:r w:rsidR="002E0FD9">
              <w:rPr>
                <w:rFonts w:ascii="Arial" w:hAnsi="Arial" w:cs="Arial"/>
                <w:sz w:val="22"/>
                <w:szCs w:val="22"/>
              </w:rPr>
              <w:t xml:space="preserve"> our Infection Control Specialist.</w:t>
            </w:r>
          </w:p>
          <w:p w:rsidR="007C1BEF" w:rsidRPr="00333072" w:rsidRDefault="007C1BEF" w:rsidP="000171E4">
            <w:pPr>
              <w:pStyle w:val="PlainText"/>
              <w:rPr>
                <w:rFonts w:ascii="Arial" w:hAnsi="Arial" w:cs="Arial"/>
                <w:sz w:val="22"/>
                <w:szCs w:val="22"/>
              </w:rPr>
            </w:pPr>
          </w:p>
          <w:p w:rsidR="006666C3" w:rsidRDefault="007C1BEF" w:rsidP="000171E4">
            <w:pPr>
              <w:pStyle w:val="PlainText"/>
              <w:rPr>
                <w:rFonts w:ascii="Arial" w:hAnsi="Arial" w:cs="Arial"/>
                <w:sz w:val="22"/>
                <w:szCs w:val="22"/>
              </w:rPr>
            </w:pPr>
            <w:r w:rsidRPr="00333072">
              <w:rPr>
                <w:rFonts w:ascii="Arial" w:hAnsi="Arial" w:cs="Arial"/>
                <w:sz w:val="22"/>
                <w:szCs w:val="22"/>
              </w:rPr>
              <w:t xml:space="preserve">For clinical </w:t>
            </w:r>
            <w:r w:rsidR="002E0FD9">
              <w:rPr>
                <w:rFonts w:ascii="Arial" w:hAnsi="Arial" w:cs="Arial"/>
                <w:sz w:val="22"/>
                <w:szCs w:val="22"/>
              </w:rPr>
              <w:t xml:space="preserve">colleagues </w:t>
            </w:r>
            <w:r w:rsidRPr="00333072">
              <w:rPr>
                <w:rFonts w:ascii="Arial" w:hAnsi="Arial" w:cs="Arial"/>
                <w:sz w:val="22"/>
                <w:szCs w:val="22"/>
              </w:rPr>
              <w:t>with direct patient contact, thi</w:t>
            </w:r>
            <w:r w:rsidR="006666C3">
              <w:rPr>
                <w:rFonts w:ascii="Arial" w:hAnsi="Arial" w:cs="Arial"/>
                <w:sz w:val="22"/>
                <w:szCs w:val="22"/>
              </w:rPr>
              <w:t>s will inc</w:t>
            </w:r>
            <w:r w:rsidR="008F1E95">
              <w:rPr>
                <w:rFonts w:ascii="Arial" w:hAnsi="Arial" w:cs="Arial"/>
                <w:sz w:val="22"/>
                <w:szCs w:val="22"/>
              </w:rPr>
              <w:t>lude (</w:t>
            </w:r>
            <w:r w:rsidR="006666C3">
              <w:rPr>
                <w:rFonts w:ascii="Arial" w:hAnsi="Arial" w:cs="Arial"/>
                <w:sz w:val="22"/>
                <w:szCs w:val="22"/>
              </w:rPr>
              <w:t>but is not limited to</w:t>
            </w:r>
            <w:r w:rsidR="008F1E95">
              <w:rPr>
                <w:rFonts w:ascii="Arial" w:hAnsi="Arial" w:cs="Arial"/>
                <w:sz w:val="22"/>
                <w:szCs w:val="22"/>
              </w:rPr>
              <w:t>)</w:t>
            </w:r>
            <w:r w:rsidR="006666C3">
              <w:rPr>
                <w:rFonts w:ascii="Arial" w:hAnsi="Arial" w:cs="Arial"/>
                <w:sz w:val="22"/>
                <w:szCs w:val="22"/>
              </w:rPr>
              <w:t>:</w:t>
            </w:r>
          </w:p>
          <w:p w:rsidR="006666C3" w:rsidRDefault="007C1BEF" w:rsidP="006666C3">
            <w:pPr>
              <w:pStyle w:val="PlainText"/>
              <w:numPr>
                <w:ilvl w:val="0"/>
                <w:numId w:val="18"/>
              </w:numPr>
              <w:rPr>
                <w:rFonts w:ascii="Arial" w:hAnsi="Arial" w:cs="Arial"/>
                <w:sz w:val="22"/>
                <w:szCs w:val="22"/>
              </w:rPr>
            </w:pPr>
            <w:r w:rsidRPr="00333072">
              <w:rPr>
                <w:rFonts w:ascii="Arial" w:hAnsi="Arial" w:cs="Arial"/>
                <w:sz w:val="22"/>
                <w:szCs w:val="22"/>
              </w:rPr>
              <w:t>compliance with clinical procedures and protocols, in</w:t>
            </w:r>
            <w:r w:rsidR="006666C3">
              <w:rPr>
                <w:rFonts w:ascii="Arial" w:hAnsi="Arial" w:cs="Arial"/>
                <w:sz w:val="22"/>
                <w:szCs w:val="22"/>
              </w:rPr>
              <w:t>cluding uniform and dress code</w:t>
            </w:r>
          </w:p>
          <w:p w:rsidR="006666C3" w:rsidRDefault="007C1BEF" w:rsidP="006666C3">
            <w:pPr>
              <w:pStyle w:val="PlainText"/>
              <w:numPr>
                <w:ilvl w:val="0"/>
                <w:numId w:val="18"/>
              </w:numPr>
              <w:rPr>
                <w:rFonts w:ascii="Arial" w:hAnsi="Arial" w:cs="Arial"/>
                <w:sz w:val="22"/>
                <w:szCs w:val="22"/>
              </w:rPr>
            </w:pPr>
            <w:r w:rsidRPr="00333072">
              <w:rPr>
                <w:rFonts w:ascii="Arial" w:hAnsi="Arial" w:cs="Arial"/>
                <w:sz w:val="22"/>
                <w:szCs w:val="22"/>
              </w:rPr>
              <w:t>the use o</w:t>
            </w:r>
            <w:r w:rsidR="002E0FD9">
              <w:rPr>
                <w:rFonts w:ascii="Arial" w:hAnsi="Arial" w:cs="Arial"/>
                <w:sz w:val="22"/>
                <w:szCs w:val="22"/>
              </w:rPr>
              <w:t>f personal protective equipment</w:t>
            </w:r>
          </w:p>
          <w:p w:rsidR="006666C3" w:rsidRDefault="007C1BEF" w:rsidP="006666C3">
            <w:pPr>
              <w:pStyle w:val="PlainText"/>
              <w:numPr>
                <w:ilvl w:val="0"/>
                <w:numId w:val="18"/>
              </w:numPr>
              <w:rPr>
                <w:rFonts w:ascii="Arial" w:hAnsi="Arial" w:cs="Arial"/>
                <w:sz w:val="22"/>
                <w:szCs w:val="22"/>
              </w:rPr>
            </w:pPr>
            <w:r w:rsidRPr="00333072">
              <w:rPr>
                <w:rFonts w:ascii="Arial" w:hAnsi="Arial" w:cs="Arial"/>
                <w:sz w:val="22"/>
                <w:szCs w:val="22"/>
              </w:rPr>
              <w:t>safe procedures for using aseptic techniques</w:t>
            </w:r>
          </w:p>
          <w:p w:rsidR="007C1BEF" w:rsidRDefault="007C1BEF" w:rsidP="006666C3">
            <w:pPr>
              <w:pStyle w:val="PlainText"/>
              <w:numPr>
                <w:ilvl w:val="0"/>
                <w:numId w:val="18"/>
              </w:numPr>
              <w:rPr>
                <w:rFonts w:ascii="Arial" w:hAnsi="Arial" w:cs="Arial"/>
                <w:sz w:val="22"/>
                <w:szCs w:val="22"/>
              </w:rPr>
            </w:pPr>
            <w:r w:rsidRPr="00333072">
              <w:rPr>
                <w:rFonts w:ascii="Arial" w:hAnsi="Arial" w:cs="Arial"/>
                <w:sz w:val="22"/>
                <w:szCs w:val="22"/>
              </w:rPr>
              <w:t>safe disposal of sharps.</w:t>
            </w:r>
          </w:p>
          <w:p w:rsidR="002E0FD9" w:rsidRDefault="002E0FD9" w:rsidP="000171E4">
            <w:pPr>
              <w:pStyle w:val="PlainText"/>
              <w:rPr>
                <w:rFonts w:ascii="Arial" w:hAnsi="Arial" w:cs="Arial"/>
                <w:sz w:val="22"/>
                <w:szCs w:val="22"/>
              </w:rPr>
            </w:pPr>
          </w:p>
          <w:p w:rsidR="002E0FD9" w:rsidRPr="00333072" w:rsidRDefault="008F1E95" w:rsidP="002E0FD9">
            <w:pPr>
              <w:rPr>
                <w:rFonts w:ascii="Arial" w:hAnsi="Arial" w:cs="Arial"/>
                <w:sz w:val="22"/>
                <w:szCs w:val="22"/>
              </w:rPr>
            </w:pPr>
            <w:r>
              <w:rPr>
                <w:rFonts w:ascii="Arial" w:hAnsi="Arial" w:cs="Arial"/>
                <w:sz w:val="22"/>
                <w:szCs w:val="22"/>
              </w:rPr>
              <w:t>Please</w:t>
            </w:r>
            <w:r w:rsidR="002E0FD9" w:rsidRPr="00333072">
              <w:rPr>
                <w:rFonts w:ascii="Arial" w:hAnsi="Arial" w:cs="Arial"/>
                <w:sz w:val="22"/>
                <w:szCs w:val="22"/>
              </w:rPr>
              <w:t xml:space="preserve"> take due care at work, reporting any accidents</w:t>
            </w:r>
            <w:r w:rsidR="002E0FD9">
              <w:rPr>
                <w:rFonts w:ascii="Arial" w:hAnsi="Arial" w:cs="Arial"/>
                <w:sz w:val="22"/>
                <w:szCs w:val="22"/>
              </w:rPr>
              <w:t>, i</w:t>
            </w:r>
            <w:r>
              <w:rPr>
                <w:rFonts w:ascii="Arial" w:hAnsi="Arial" w:cs="Arial"/>
                <w:sz w:val="22"/>
                <w:szCs w:val="22"/>
              </w:rPr>
              <w:t>ncidents or near misses to your</w:t>
            </w:r>
            <w:r w:rsidR="002E0FD9">
              <w:rPr>
                <w:rFonts w:ascii="Arial" w:hAnsi="Arial" w:cs="Arial"/>
                <w:sz w:val="22"/>
                <w:szCs w:val="22"/>
              </w:rPr>
              <w:t xml:space="preserve"> line manager and record them on the Datix system.</w:t>
            </w:r>
            <w:r w:rsidR="002E0FD9" w:rsidRPr="00333072">
              <w:rPr>
                <w:rFonts w:ascii="Arial" w:hAnsi="Arial" w:cs="Arial"/>
                <w:sz w:val="22"/>
                <w:szCs w:val="22"/>
              </w:rPr>
              <w:t xml:space="preserve"> </w:t>
            </w:r>
          </w:p>
          <w:p w:rsidR="00EA47EA" w:rsidRPr="00333072" w:rsidRDefault="00EA47EA" w:rsidP="000171E4">
            <w:pPr>
              <w:pStyle w:val="PlainText"/>
              <w:rPr>
                <w:rFonts w:ascii="Arial" w:hAnsi="Arial" w:cs="Arial"/>
                <w:sz w:val="22"/>
                <w:szCs w:val="22"/>
              </w:rPr>
            </w:pPr>
          </w:p>
        </w:tc>
      </w:tr>
      <w:tr w:rsidR="00EA47EA" w:rsidRPr="00333072" w:rsidTr="002E0FD9">
        <w:tc>
          <w:tcPr>
            <w:tcW w:w="2694" w:type="dxa"/>
          </w:tcPr>
          <w:p w:rsidR="00EA47EA" w:rsidRPr="00333072" w:rsidRDefault="00EA47EA" w:rsidP="000171E4">
            <w:pPr>
              <w:pStyle w:val="BodyText2"/>
              <w:rPr>
                <w:sz w:val="22"/>
                <w:szCs w:val="22"/>
              </w:rPr>
            </w:pPr>
            <w:r w:rsidRPr="00333072">
              <w:rPr>
                <w:sz w:val="22"/>
                <w:szCs w:val="22"/>
              </w:rPr>
              <w:t>Equal Opportunities</w:t>
            </w:r>
          </w:p>
        </w:tc>
        <w:tc>
          <w:tcPr>
            <w:tcW w:w="8079" w:type="dxa"/>
          </w:tcPr>
          <w:p w:rsidR="00EA47EA" w:rsidRPr="00333072" w:rsidRDefault="007C1BEF" w:rsidP="000171E4">
            <w:pPr>
              <w:rPr>
                <w:rFonts w:ascii="Arial" w:hAnsi="Arial" w:cs="Arial"/>
                <w:sz w:val="22"/>
                <w:szCs w:val="22"/>
                <w:lang w:val="en-US"/>
              </w:rPr>
            </w:pPr>
            <w:r w:rsidRPr="00333072">
              <w:rPr>
                <w:rFonts w:ascii="Arial" w:hAnsi="Arial" w:cs="Arial"/>
                <w:sz w:val="22"/>
                <w:szCs w:val="22"/>
                <w:lang w:val="en-US"/>
              </w:rPr>
              <w:t xml:space="preserve">Horder </w:t>
            </w:r>
            <w:r w:rsidR="00EF5B06" w:rsidRPr="00333072">
              <w:rPr>
                <w:rFonts w:ascii="Arial" w:hAnsi="Arial" w:cs="Arial"/>
                <w:sz w:val="22"/>
                <w:szCs w:val="22"/>
                <w:lang w:val="en-US"/>
              </w:rPr>
              <w:t>HealthCare’s</w:t>
            </w:r>
            <w:r w:rsidR="00EA47EA" w:rsidRPr="00333072">
              <w:rPr>
                <w:rFonts w:ascii="Arial" w:hAnsi="Arial" w:cs="Arial"/>
                <w:sz w:val="22"/>
                <w:szCs w:val="22"/>
                <w:lang w:val="en-US"/>
              </w:rPr>
              <w:t xml:space="preserve"> Equal Opportunities </w:t>
            </w:r>
            <w:r w:rsidR="002E0FD9">
              <w:rPr>
                <w:rFonts w:ascii="Arial" w:hAnsi="Arial" w:cs="Arial"/>
                <w:sz w:val="22"/>
                <w:szCs w:val="22"/>
                <w:lang w:val="en-US"/>
              </w:rPr>
              <w:t>P</w:t>
            </w:r>
            <w:r w:rsidR="00EA47EA" w:rsidRPr="00333072">
              <w:rPr>
                <w:rFonts w:ascii="Arial" w:hAnsi="Arial" w:cs="Arial"/>
                <w:sz w:val="22"/>
                <w:szCs w:val="22"/>
                <w:lang w:val="en-US"/>
              </w:rPr>
              <w:t xml:space="preserve">olicy </w:t>
            </w:r>
            <w:r w:rsidR="008F1E95">
              <w:rPr>
                <w:rFonts w:ascii="Arial" w:hAnsi="Arial" w:cs="Arial"/>
                <w:sz w:val="22"/>
                <w:szCs w:val="22"/>
                <w:lang w:val="en-US"/>
              </w:rPr>
              <w:t>tells you all about</w:t>
            </w:r>
            <w:r w:rsidR="00EA47EA" w:rsidRPr="00333072">
              <w:rPr>
                <w:rFonts w:ascii="Arial" w:hAnsi="Arial" w:cs="Arial"/>
                <w:sz w:val="22"/>
                <w:szCs w:val="22"/>
                <w:lang w:val="en-US"/>
              </w:rPr>
              <w:t xml:space="preserve"> our commitment to ensur</w:t>
            </w:r>
            <w:r w:rsidR="00EF5B06">
              <w:rPr>
                <w:rFonts w:ascii="Arial" w:hAnsi="Arial" w:cs="Arial"/>
                <w:sz w:val="22"/>
                <w:szCs w:val="22"/>
                <w:lang w:val="en-US"/>
              </w:rPr>
              <w:t>ing</w:t>
            </w:r>
            <w:r w:rsidR="00EA47EA" w:rsidRPr="00333072">
              <w:rPr>
                <w:rFonts w:ascii="Arial" w:hAnsi="Arial" w:cs="Arial"/>
                <w:sz w:val="22"/>
                <w:szCs w:val="22"/>
                <w:lang w:val="en-US"/>
              </w:rPr>
              <w:t xml:space="preserve"> that no patient, </w:t>
            </w:r>
            <w:r w:rsidR="002E0FD9">
              <w:rPr>
                <w:rFonts w:ascii="Arial" w:hAnsi="Arial" w:cs="Arial"/>
                <w:sz w:val="22"/>
                <w:szCs w:val="22"/>
                <w:lang w:val="en-US"/>
              </w:rPr>
              <w:t>colleague</w:t>
            </w:r>
            <w:r w:rsidR="00EA47EA" w:rsidRPr="00333072">
              <w:rPr>
                <w:rFonts w:ascii="Arial" w:hAnsi="Arial" w:cs="Arial"/>
                <w:sz w:val="22"/>
                <w:szCs w:val="22"/>
                <w:lang w:val="en-US"/>
              </w:rPr>
              <w:t xml:space="preserve"> or prospective </w:t>
            </w:r>
            <w:r w:rsidR="002E0FD9">
              <w:rPr>
                <w:rFonts w:ascii="Arial" w:hAnsi="Arial" w:cs="Arial"/>
                <w:sz w:val="22"/>
                <w:szCs w:val="22"/>
                <w:lang w:val="en-US"/>
              </w:rPr>
              <w:t>colleague</w:t>
            </w:r>
            <w:r w:rsidR="00EA47EA" w:rsidRPr="00333072">
              <w:rPr>
                <w:rFonts w:ascii="Arial" w:hAnsi="Arial" w:cs="Arial"/>
                <w:sz w:val="22"/>
                <w:szCs w:val="22"/>
                <w:lang w:val="en-US"/>
              </w:rPr>
              <w:t xml:space="preserve"> is discriminated against, whether directly or indirectly on the grounds of</w:t>
            </w:r>
            <w:r w:rsidR="00DD1BF3">
              <w:rPr>
                <w:rFonts w:ascii="Arial" w:hAnsi="Arial" w:cs="Arial"/>
                <w:sz w:val="22"/>
                <w:szCs w:val="22"/>
                <w:lang w:val="en-US"/>
              </w:rPr>
              <w:t>:</w:t>
            </w:r>
            <w:r w:rsidR="00EA47EA" w:rsidRPr="00333072">
              <w:rPr>
                <w:rFonts w:ascii="Arial" w:hAnsi="Arial" w:cs="Arial"/>
                <w:sz w:val="22"/>
                <w:szCs w:val="22"/>
                <w:lang w:val="en-US"/>
              </w:rPr>
              <w:t xml:space="preserve"> gender, sexual orientation, age, marital status, responsibility for dependants, disability, religion, creed, colour, race, nationality, ethnic or national origin, trade union activity, social background, health status, or is disadvantaged by conditions or requirements which cannot be shown as justifiable.</w:t>
            </w:r>
          </w:p>
          <w:p w:rsidR="00EA47EA" w:rsidRPr="00333072" w:rsidRDefault="00EA47EA" w:rsidP="000171E4">
            <w:pPr>
              <w:rPr>
                <w:rFonts w:ascii="Arial" w:hAnsi="Arial" w:cs="Arial"/>
                <w:sz w:val="22"/>
                <w:szCs w:val="22"/>
              </w:rPr>
            </w:pPr>
          </w:p>
        </w:tc>
      </w:tr>
      <w:tr w:rsidR="00EA47EA" w:rsidRPr="00333072" w:rsidTr="002E0FD9">
        <w:tc>
          <w:tcPr>
            <w:tcW w:w="2694" w:type="dxa"/>
          </w:tcPr>
          <w:p w:rsidR="00EA47EA" w:rsidRPr="00333072" w:rsidRDefault="007C1BEF" w:rsidP="000171E4">
            <w:pPr>
              <w:rPr>
                <w:rFonts w:ascii="Arial" w:hAnsi="Arial" w:cs="Arial"/>
                <w:b/>
                <w:bCs/>
                <w:sz w:val="22"/>
                <w:szCs w:val="22"/>
              </w:rPr>
            </w:pPr>
            <w:r w:rsidRPr="00333072">
              <w:rPr>
                <w:rFonts w:ascii="Arial" w:hAnsi="Arial" w:cs="Arial"/>
                <w:b/>
                <w:bCs/>
                <w:sz w:val="22"/>
                <w:szCs w:val="22"/>
              </w:rPr>
              <w:t xml:space="preserve">Confidentiality </w:t>
            </w:r>
          </w:p>
        </w:tc>
        <w:tc>
          <w:tcPr>
            <w:tcW w:w="8079" w:type="dxa"/>
          </w:tcPr>
          <w:p w:rsidR="007C1BEF" w:rsidRPr="00333072" w:rsidRDefault="00DD1BF3" w:rsidP="000171E4">
            <w:pPr>
              <w:rPr>
                <w:rFonts w:ascii="Arial" w:hAnsi="Arial" w:cs="Arial"/>
                <w:sz w:val="22"/>
                <w:szCs w:val="22"/>
              </w:rPr>
            </w:pPr>
            <w:r>
              <w:rPr>
                <w:rFonts w:ascii="Arial" w:hAnsi="Arial" w:cs="Arial"/>
                <w:sz w:val="22"/>
                <w:szCs w:val="22"/>
              </w:rPr>
              <w:t xml:space="preserve">You’ll make sure that no </w:t>
            </w:r>
            <w:r w:rsidR="007C1BEF" w:rsidRPr="00333072">
              <w:rPr>
                <w:rFonts w:ascii="Arial" w:hAnsi="Arial" w:cs="Arial"/>
                <w:sz w:val="22"/>
                <w:szCs w:val="22"/>
              </w:rPr>
              <w:t xml:space="preserve">confidential information is disclosed about Horder Healthcare or its associated companies (including information </w:t>
            </w:r>
            <w:r>
              <w:rPr>
                <w:rFonts w:ascii="Arial" w:hAnsi="Arial" w:cs="Arial"/>
                <w:sz w:val="22"/>
                <w:szCs w:val="22"/>
              </w:rPr>
              <w:t>about</w:t>
            </w:r>
            <w:r w:rsidR="007C1BEF" w:rsidRPr="00333072">
              <w:rPr>
                <w:rFonts w:ascii="Arial" w:hAnsi="Arial" w:cs="Arial"/>
                <w:sz w:val="22"/>
                <w:szCs w:val="22"/>
              </w:rPr>
              <w:t xml:space="preserve"> patients and </w:t>
            </w:r>
            <w:r w:rsidR="00ED362C">
              <w:rPr>
                <w:rFonts w:ascii="Arial" w:hAnsi="Arial" w:cs="Arial"/>
                <w:sz w:val="22"/>
                <w:szCs w:val="22"/>
              </w:rPr>
              <w:t>colleagues</w:t>
            </w:r>
            <w:r w:rsidR="007C1BEF" w:rsidRPr="00333072">
              <w:rPr>
                <w:rFonts w:ascii="Arial" w:hAnsi="Arial" w:cs="Arial"/>
                <w:sz w:val="22"/>
                <w:szCs w:val="22"/>
              </w:rPr>
              <w:t xml:space="preserve">) to any unauthorised </w:t>
            </w:r>
            <w:r w:rsidR="00ED362C">
              <w:rPr>
                <w:rFonts w:ascii="Arial" w:hAnsi="Arial" w:cs="Arial"/>
                <w:sz w:val="22"/>
                <w:szCs w:val="22"/>
              </w:rPr>
              <w:t>person</w:t>
            </w:r>
            <w:r w:rsidR="007C1BEF" w:rsidRPr="00333072">
              <w:rPr>
                <w:rFonts w:ascii="Arial" w:hAnsi="Arial" w:cs="Arial"/>
                <w:sz w:val="22"/>
                <w:szCs w:val="22"/>
              </w:rPr>
              <w:t>.</w:t>
            </w:r>
          </w:p>
          <w:p w:rsidR="00EA47EA" w:rsidRPr="00333072" w:rsidRDefault="00EA47EA" w:rsidP="000171E4">
            <w:pPr>
              <w:rPr>
                <w:rFonts w:ascii="Arial" w:hAnsi="Arial" w:cs="Arial"/>
                <w:sz w:val="22"/>
                <w:szCs w:val="22"/>
                <w:lang w:val="en-US"/>
              </w:rPr>
            </w:pPr>
          </w:p>
        </w:tc>
      </w:tr>
      <w:tr w:rsidR="00EA47EA" w:rsidRPr="00333072" w:rsidTr="002E0FD9">
        <w:tc>
          <w:tcPr>
            <w:tcW w:w="2694" w:type="dxa"/>
          </w:tcPr>
          <w:p w:rsidR="00EA47EA" w:rsidRPr="00333072" w:rsidRDefault="007C1BEF" w:rsidP="000171E4">
            <w:pPr>
              <w:rPr>
                <w:rFonts w:ascii="Arial" w:hAnsi="Arial" w:cs="Arial"/>
                <w:b/>
                <w:bCs/>
                <w:sz w:val="22"/>
                <w:szCs w:val="22"/>
              </w:rPr>
            </w:pPr>
            <w:r w:rsidRPr="00333072">
              <w:rPr>
                <w:rFonts w:ascii="Arial" w:hAnsi="Arial" w:cs="Arial"/>
                <w:b/>
                <w:bCs/>
                <w:sz w:val="22"/>
                <w:szCs w:val="22"/>
              </w:rPr>
              <w:t xml:space="preserve">Safeguarding </w:t>
            </w:r>
          </w:p>
        </w:tc>
        <w:tc>
          <w:tcPr>
            <w:tcW w:w="8079" w:type="dxa"/>
          </w:tcPr>
          <w:p w:rsidR="007C1BEF" w:rsidRPr="00333072" w:rsidRDefault="00DD1BF3" w:rsidP="000171E4">
            <w:pPr>
              <w:rPr>
                <w:rFonts w:ascii="Arial" w:hAnsi="Arial" w:cs="Arial"/>
                <w:sz w:val="22"/>
                <w:szCs w:val="22"/>
              </w:rPr>
            </w:pPr>
            <w:r>
              <w:rPr>
                <w:rFonts w:ascii="Arial" w:hAnsi="Arial" w:cs="Arial"/>
                <w:sz w:val="22"/>
                <w:szCs w:val="22"/>
              </w:rPr>
              <w:t xml:space="preserve">You’ll </w:t>
            </w:r>
            <w:r w:rsidR="00ED362C">
              <w:rPr>
                <w:rFonts w:ascii="Arial" w:hAnsi="Arial" w:cs="Arial"/>
                <w:sz w:val="22"/>
                <w:szCs w:val="22"/>
              </w:rPr>
              <w:t>be</w:t>
            </w:r>
            <w:r w:rsidR="007C1BEF" w:rsidRPr="00333072">
              <w:rPr>
                <w:rFonts w:ascii="Arial" w:hAnsi="Arial" w:cs="Arial"/>
                <w:sz w:val="22"/>
                <w:szCs w:val="22"/>
              </w:rPr>
              <w:t xml:space="preserve"> aware of the key issues in safeguarding children and vulnerable adults from significant and serious harm</w:t>
            </w:r>
            <w:r w:rsidR="00ED362C">
              <w:rPr>
                <w:rFonts w:ascii="Arial" w:hAnsi="Arial" w:cs="Arial"/>
                <w:sz w:val="22"/>
                <w:szCs w:val="22"/>
              </w:rPr>
              <w:t xml:space="preserve">. </w:t>
            </w:r>
            <w:r w:rsidR="00EF5B06">
              <w:rPr>
                <w:rFonts w:ascii="Arial" w:hAnsi="Arial" w:cs="Arial"/>
                <w:sz w:val="22"/>
                <w:szCs w:val="22"/>
              </w:rPr>
              <w:t>Reporting</w:t>
            </w:r>
            <w:r w:rsidR="007C1BEF" w:rsidRPr="00333072">
              <w:rPr>
                <w:rFonts w:ascii="Arial" w:hAnsi="Arial" w:cs="Arial"/>
                <w:sz w:val="22"/>
                <w:szCs w:val="22"/>
              </w:rPr>
              <w:t xml:space="preserve"> safeguarding concerns to appropr</w:t>
            </w:r>
            <w:r w:rsidR="00EF5B06">
              <w:rPr>
                <w:rFonts w:ascii="Arial" w:hAnsi="Arial" w:cs="Arial"/>
                <w:sz w:val="22"/>
                <w:szCs w:val="22"/>
              </w:rPr>
              <w:t>iate professionals and</w:t>
            </w:r>
            <w:r w:rsidR="007C1BEF" w:rsidRPr="00333072">
              <w:rPr>
                <w:rFonts w:ascii="Arial" w:hAnsi="Arial" w:cs="Arial"/>
                <w:sz w:val="22"/>
                <w:szCs w:val="22"/>
              </w:rPr>
              <w:t xml:space="preserve"> recording incidents accurately.</w:t>
            </w:r>
          </w:p>
          <w:p w:rsidR="00EA47EA" w:rsidRPr="00333072" w:rsidRDefault="00EA47EA" w:rsidP="000171E4">
            <w:pPr>
              <w:rPr>
                <w:rFonts w:ascii="Arial" w:hAnsi="Arial" w:cs="Arial"/>
                <w:sz w:val="22"/>
                <w:szCs w:val="22"/>
                <w:lang w:val="en-US"/>
              </w:rPr>
            </w:pPr>
          </w:p>
        </w:tc>
      </w:tr>
      <w:tr w:rsidR="007C1BEF" w:rsidRPr="00333072" w:rsidTr="002E0FD9">
        <w:tc>
          <w:tcPr>
            <w:tcW w:w="2694" w:type="dxa"/>
          </w:tcPr>
          <w:p w:rsidR="007C1BEF" w:rsidRPr="00333072" w:rsidRDefault="007C1BEF" w:rsidP="000171E4">
            <w:pPr>
              <w:rPr>
                <w:rFonts w:ascii="Arial" w:hAnsi="Arial" w:cs="Arial"/>
                <w:b/>
                <w:bCs/>
                <w:sz w:val="22"/>
                <w:szCs w:val="22"/>
              </w:rPr>
            </w:pPr>
            <w:r w:rsidRPr="00333072">
              <w:rPr>
                <w:rFonts w:ascii="Arial" w:hAnsi="Arial" w:cs="Arial"/>
                <w:b/>
                <w:bCs/>
                <w:sz w:val="22"/>
                <w:szCs w:val="22"/>
              </w:rPr>
              <w:t>Review</w:t>
            </w:r>
          </w:p>
        </w:tc>
        <w:tc>
          <w:tcPr>
            <w:tcW w:w="8079" w:type="dxa"/>
          </w:tcPr>
          <w:p w:rsidR="00EF5B06" w:rsidRDefault="00EF5B06" w:rsidP="000171E4">
            <w:pPr>
              <w:rPr>
                <w:rFonts w:ascii="Arial" w:hAnsi="Arial" w:cs="Arial"/>
                <w:sz w:val="22"/>
                <w:szCs w:val="22"/>
                <w:lang w:val="en-US"/>
              </w:rPr>
            </w:pPr>
            <w:r>
              <w:rPr>
                <w:rFonts w:ascii="Arial" w:hAnsi="Arial" w:cs="Arial"/>
                <w:sz w:val="22"/>
                <w:szCs w:val="22"/>
                <w:lang w:val="en-US"/>
              </w:rPr>
              <w:t>Whilst this</w:t>
            </w:r>
            <w:r w:rsidR="007C1BEF" w:rsidRPr="00333072">
              <w:rPr>
                <w:rFonts w:ascii="Arial" w:hAnsi="Arial" w:cs="Arial"/>
                <w:sz w:val="22"/>
                <w:szCs w:val="22"/>
                <w:lang w:val="en-US"/>
              </w:rPr>
              <w:t xml:space="preserve"> role brief </w:t>
            </w:r>
            <w:r w:rsidR="00DD1BF3">
              <w:rPr>
                <w:rFonts w:ascii="Arial" w:hAnsi="Arial" w:cs="Arial"/>
                <w:sz w:val="22"/>
                <w:szCs w:val="22"/>
                <w:lang w:val="en-US"/>
              </w:rPr>
              <w:t>outlines</w:t>
            </w:r>
            <w:r>
              <w:rPr>
                <w:rFonts w:ascii="Arial" w:hAnsi="Arial" w:cs="Arial"/>
                <w:sz w:val="22"/>
                <w:szCs w:val="22"/>
                <w:lang w:val="en-US"/>
              </w:rPr>
              <w:t xml:space="preserve"> the </w:t>
            </w:r>
            <w:r w:rsidR="00DD1BF3">
              <w:rPr>
                <w:rFonts w:ascii="Arial" w:hAnsi="Arial" w:cs="Arial"/>
                <w:sz w:val="22"/>
                <w:szCs w:val="22"/>
                <w:lang w:val="en-US"/>
              </w:rPr>
              <w:t>main</w:t>
            </w:r>
            <w:r>
              <w:rPr>
                <w:rFonts w:ascii="Arial" w:hAnsi="Arial" w:cs="Arial"/>
                <w:sz w:val="22"/>
                <w:szCs w:val="22"/>
                <w:lang w:val="en-US"/>
              </w:rPr>
              <w:t xml:space="preserve"> duties of your</w:t>
            </w:r>
            <w:r w:rsidR="007C1BEF" w:rsidRPr="00333072">
              <w:rPr>
                <w:rFonts w:ascii="Arial" w:hAnsi="Arial" w:cs="Arial"/>
                <w:sz w:val="22"/>
                <w:szCs w:val="22"/>
                <w:lang w:val="en-US"/>
              </w:rPr>
              <w:t xml:space="preserve"> </w:t>
            </w:r>
            <w:r w:rsidR="00DD1BF3">
              <w:rPr>
                <w:rFonts w:ascii="Arial" w:hAnsi="Arial" w:cs="Arial"/>
                <w:sz w:val="22"/>
                <w:szCs w:val="22"/>
                <w:lang w:val="en-US"/>
              </w:rPr>
              <w:t>role</w:t>
            </w:r>
            <w:r w:rsidR="007C1BEF" w:rsidRPr="00333072">
              <w:rPr>
                <w:rFonts w:ascii="Arial" w:hAnsi="Arial" w:cs="Arial"/>
                <w:sz w:val="22"/>
                <w:szCs w:val="22"/>
                <w:lang w:val="en-US"/>
              </w:rPr>
              <w:t xml:space="preserve"> identified at </w:t>
            </w:r>
            <w:r>
              <w:rPr>
                <w:rFonts w:ascii="Arial" w:hAnsi="Arial" w:cs="Arial"/>
                <w:sz w:val="22"/>
                <w:szCs w:val="22"/>
                <w:lang w:val="en-US"/>
              </w:rPr>
              <w:t xml:space="preserve">the </w:t>
            </w:r>
            <w:r w:rsidR="007C1BEF" w:rsidRPr="00333072">
              <w:rPr>
                <w:rFonts w:ascii="Arial" w:hAnsi="Arial" w:cs="Arial"/>
                <w:sz w:val="22"/>
                <w:szCs w:val="22"/>
                <w:lang w:val="en-US"/>
              </w:rPr>
              <w:t>date of issue</w:t>
            </w:r>
            <w:r>
              <w:rPr>
                <w:rFonts w:ascii="Arial" w:hAnsi="Arial" w:cs="Arial"/>
                <w:sz w:val="22"/>
                <w:szCs w:val="22"/>
                <w:lang w:val="en-US"/>
              </w:rPr>
              <w:t xml:space="preserve">, you </w:t>
            </w:r>
            <w:r w:rsidRPr="00333072">
              <w:rPr>
                <w:rFonts w:ascii="Arial" w:hAnsi="Arial" w:cs="Arial"/>
                <w:sz w:val="22"/>
                <w:szCs w:val="22"/>
                <w:lang w:val="en-US"/>
              </w:rPr>
              <w:t>may be required to carry out additional tasks as req</w:t>
            </w:r>
            <w:r>
              <w:rPr>
                <w:rFonts w:ascii="Arial" w:hAnsi="Arial" w:cs="Arial"/>
                <w:sz w:val="22"/>
                <w:szCs w:val="22"/>
                <w:lang w:val="en-US"/>
              </w:rPr>
              <w:t>uested</w:t>
            </w:r>
            <w:r w:rsidRPr="00333072">
              <w:rPr>
                <w:rFonts w:ascii="Arial" w:hAnsi="Arial" w:cs="Arial"/>
                <w:sz w:val="22"/>
                <w:szCs w:val="22"/>
                <w:lang w:val="en-US"/>
              </w:rPr>
              <w:t xml:space="preserve"> by senior colleagues.</w:t>
            </w:r>
            <w:r w:rsidR="007C1BEF" w:rsidRPr="00333072">
              <w:rPr>
                <w:rFonts w:ascii="Arial" w:hAnsi="Arial" w:cs="Arial"/>
                <w:sz w:val="22"/>
                <w:szCs w:val="22"/>
                <w:lang w:val="en-US"/>
              </w:rPr>
              <w:t xml:space="preserve"> </w:t>
            </w:r>
          </w:p>
          <w:p w:rsidR="007C1BEF" w:rsidRPr="00333072" w:rsidRDefault="00EF5B06" w:rsidP="000171E4">
            <w:pPr>
              <w:rPr>
                <w:rFonts w:ascii="Arial" w:hAnsi="Arial" w:cs="Arial"/>
                <w:sz w:val="22"/>
                <w:szCs w:val="22"/>
                <w:lang w:val="en-US"/>
              </w:rPr>
            </w:pPr>
            <w:r>
              <w:rPr>
                <w:rFonts w:ascii="Arial" w:hAnsi="Arial" w:cs="Arial"/>
                <w:sz w:val="22"/>
                <w:szCs w:val="22"/>
                <w:lang w:val="en-US"/>
              </w:rPr>
              <w:lastRenderedPageBreak/>
              <w:t>Your role</w:t>
            </w:r>
            <w:r w:rsidR="007C1BEF" w:rsidRPr="00333072">
              <w:rPr>
                <w:rFonts w:ascii="Arial" w:hAnsi="Arial" w:cs="Arial"/>
                <w:sz w:val="22"/>
                <w:szCs w:val="22"/>
                <w:lang w:val="en-US"/>
              </w:rPr>
              <w:t xml:space="preserve"> may be subject to </w:t>
            </w:r>
            <w:r w:rsidR="00DD1BF3">
              <w:rPr>
                <w:rFonts w:ascii="Arial" w:hAnsi="Arial" w:cs="Arial"/>
                <w:sz w:val="22"/>
                <w:szCs w:val="22"/>
                <w:lang w:val="en-US"/>
              </w:rPr>
              <w:t>amendments</w:t>
            </w:r>
            <w:r w:rsidR="007C1BEF" w:rsidRPr="00333072">
              <w:rPr>
                <w:rFonts w:ascii="Arial" w:hAnsi="Arial" w:cs="Arial"/>
                <w:sz w:val="22"/>
                <w:szCs w:val="22"/>
                <w:lang w:val="en-US"/>
              </w:rPr>
              <w:t xml:space="preserve"> in the light of the changing needs of the </w:t>
            </w:r>
            <w:r>
              <w:rPr>
                <w:rFonts w:ascii="Arial" w:hAnsi="Arial" w:cs="Arial"/>
                <w:sz w:val="22"/>
                <w:szCs w:val="22"/>
                <w:lang w:val="en-US"/>
              </w:rPr>
              <w:t>business</w:t>
            </w:r>
            <w:r w:rsidR="007C1BEF" w:rsidRPr="00333072">
              <w:rPr>
                <w:rFonts w:ascii="Arial" w:hAnsi="Arial" w:cs="Arial"/>
                <w:sz w:val="22"/>
                <w:szCs w:val="22"/>
                <w:lang w:val="en-US"/>
              </w:rPr>
              <w:t>, and will be reviewed periodically</w:t>
            </w:r>
            <w:r w:rsidR="00DD1BF3">
              <w:rPr>
                <w:rFonts w:ascii="Arial" w:hAnsi="Arial" w:cs="Arial"/>
                <w:sz w:val="22"/>
                <w:szCs w:val="22"/>
                <w:lang w:val="en-US"/>
              </w:rPr>
              <w:t>, which we’ll discuss with you first</w:t>
            </w:r>
            <w:r>
              <w:rPr>
                <w:rFonts w:ascii="Arial" w:hAnsi="Arial" w:cs="Arial"/>
                <w:sz w:val="22"/>
                <w:szCs w:val="22"/>
                <w:lang w:val="en-US"/>
              </w:rPr>
              <w:t>.</w:t>
            </w:r>
          </w:p>
          <w:p w:rsidR="007C1BEF" w:rsidRPr="00333072" w:rsidRDefault="007C1BEF" w:rsidP="000171E4">
            <w:pPr>
              <w:rPr>
                <w:rFonts w:ascii="Arial" w:hAnsi="Arial" w:cs="Arial"/>
                <w:sz w:val="22"/>
                <w:szCs w:val="22"/>
                <w:lang w:val="en-US"/>
              </w:rPr>
            </w:pPr>
          </w:p>
        </w:tc>
      </w:tr>
      <w:tr w:rsidR="007F12F4" w:rsidRPr="00333072" w:rsidTr="002E0FD9">
        <w:tc>
          <w:tcPr>
            <w:tcW w:w="2694" w:type="dxa"/>
          </w:tcPr>
          <w:p w:rsidR="007F12F4" w:rsidRPr="009D048A" w:rsidRDefault="00EF5B06" w:rsidP="005C2E59">
            <w:pPr>
              <w:pStyle w:val="BodyText"/>
              <w:jc w:val="left"/>
              <w:rPr>
                <w:rFonts w:ascii="Arial" w:hAnsi="Arial" w:cs="Arial"/>
                <w:b/>
                <w:sz w:val="22"/>
                <w:szCs w:val="22"/>
              </w:rPr>
            </w:pPr>
            <w:r>
              <w:rPr>
                <w:rFonts w:ascii="Arial" w:hAnsi="Arial" w:cs="Arial"/>
                <w:b/>
                <w:sz w:val="22"/>
                <w:szCs w:val="22"/>
              </w:rPr>
              <w:lastRenderedPageBreak/>
              <w:t>Role Brief</w:t>
            </w:r>
            <w:r w:rsidR="007F12F4" w:rsidRPr="009D048A">
              <w:rPr>
                <w:rFonts w:ascii="Arial" w:hAnsi="Arial" w:cs="Arial"/>
                <w:b/>
                <w:sz w:val="22"/>
                <w:szCs w:val="22"/>
              </w:rPr>
              <w:t xml:space="preserve"> Agreement</w:t>
            </w:r>
          </w:p>
          <w:p w:rsidR="007F12F4" w:rsidRPr="00385B54" w:rsidRDefault="007F12F4" w:rsidP="005C2E59">
            <w:pPr>
              <w:rPr>
                <w:rFonts w:ascii="Arial" w:hAnsi="Arial" w:cs="Arial"/>
                <w:b/>
                <w:bCs/>
                <w:sz w:val="22"/>
                <w:szCs w:val="22"/>
              </w:rPr>
            </w:pPr>
          </w:p>
        </w:tc>
        <w:tc>
          <w:tcPr>
            <w:tcW w:w="8079" w:type="dxa"/>
          </w:tcPr>
          <w:p w:rsidR="007F12F4" w:rsidRPr="009D048A" w:rsidRDefault="007F12F4" w:rsidP="005C2E59">
            <w:pPr>
              <w:pStyle w:val="BodyText"/>
              <w:rPr>
                <w:rFonts w:ascii="Arial" w:hAnsi="Arial" w:cs="Arial"/>
                <w:sz w:val="22"/>
                <w:szCs w:val="22"/>
              </w:rPr>
            </w:pPr>
            <w:r w:rsidRPr="009D048A">
              <w:rPr>
                <w:rFonts w:ascii="Arial" w:hAnsi="Arial" w:cs="Arial"/>
                <w:sz w:val="22"/>
                <w:szCs w:val="22"/>
              </w:rPr>
              <w:t xml:space="preserve">I have read this </w:t>
            </w:r>
            <w:r w:rsidR="00EF5B06">
              <w:rPr>
                <w:rFonts w:ascii="Arial" w:hAnsi="Arial" w:cs="Arial"/>
                <w:sz w:val="22"/>
                <w:szCs w:val="22"/>
              </w:rPr>
              <w:t>role brief</w:t>
            </w:r>
            <w:r w:rsidR="00DD1BF3">
              <w:rPr>
                <w:rFonts w:ascii="Arial" w:hAnsi="Arial" w:cs="Arial"/>
                <w:sz w:val="22"/>
                <w:szCs w:val="22"/>
              </w:rPr>
              <w:t xml:space="preserve"> and understand the contents of</w:t>
            </w:r>
            <w:r w:rsidRPr="009D048A">
              <w:rPr>
                <w:rFonts w:ascii="Arial" w:hAnsi="Arial" w:cs="Arial"/>
                <w:sz w:val="22"/>
                <w:szCs w:val="22"/>
              </w:rPr>
              <w:t xml:space="preserve"> my day-to-day duties.</w:t>
            </w:r>
            <w:r>
              <w:rPr>
                <w:rFonts w:ascii="Arial" w:hAnsi="Arial" w:cs="Arial"/>
                <w:sz w:val="22"/>
                <w:szCs w:val="22"/>
              </w:rPr>
              <w:t xml:space="preserve"> I also understand that this role brief</w:t>
            </w:r>
            <w:r w:rsidRPr="009D048A">
              <w:rPr>
                <w:rFonts w:ascii="Arial" w:hAnsi="Arial" w:cs="Arial"/>
                <w:sz w:val="22"/>
                <w:szCs w:val="22"/>
              </w:rPr>
              <w:t xml:space="preserve"> may change over time with the business needs of Horder Healthcare.  </w:t>
            </w:r>
            <w:r>
              <w:rPr>
                <w:rFonts w:ascii="Arial" w:hAnsi="Arial" w:cs="Arial"/>
                <w:sz w:val="22"/>
                <w:szCs w:val="22"/>
              </w:rPr>
              <w:t>I understand that the role brief will</w:t>
            </w:r>
            <w:r w:rsidRPr="009D048A">
              <w:rPr>
                <w:rFonts w:ascii="Arial" w:hAnsi="Arial" w:cs="Arial"/>
                <w:sz w:val="22"/>
                <w:szCs w:val="22"/>
              </w:rPr>
              <w:t xml:space="preserve"> therefore be subject to </w:t>
            </w:r>
            <w:r w:rsidR="00EF5B06">
              <w:rPr>
                <w:rFonts w:ascii="Arial" w:hAnsi="Arial" w:cs="Arial"/>
                <w:sz w:val="22"/>
                <w:szCs w:val="22"/>
              </w:rPr>
              <w:t>periodic</w:t>
            </w:r>
            <w:r w:rsidRPr="009D048A">
              <w:rPr>
                <w:rFonts w:ascii="Arial" w:hAnsi="Arial" w:cs="Arial"/>
                <w:sz w:val="22"/>
                <w:szCs w:val="22"/>
              </w:rPr>
              <w:t xml:space="preserve"> review</w:t>
            </w:r>
            <w:r w:rsidR="00EF5B06">
              <w:rPr>
                <w:rFonts w:ascii="Arial" w:hAnsi="Arial" w:cs="Arial"/>
                <w:sz w:val="22"/>
                <w:szCs w:val="22"/>
              </w:rPr>
              <w:t>.</w:t>
            </w:r>
          </w:p>
          <w:p w:rsidR="007F12F4" w:rsidRDefault="007F12F4" w:rsidP="005C2E59">
            <w:pPr>
              <w:rPr>
                <w:rFonts w:ascii="Arial" w:hAnsi="Arial" w:cs="Arial"/>
                <w:sz w:val="22"/>
                <w:szCs w:val="22"/>
              </w:rPr>
            </w:pPr>
          </w:p>
          <w:p w:rsidR="007F12F4" w:rsidRPr="009D048A" w:rsidRDefault="007F12F4" w:rsidP="005C2E59">
            <w:pPr>
              <w:rPr>
                <w:rFonts w:ascii="Arial" w:hAnsi="Arial" w:cs="Arial"/>
                <w:b/>
                <w:sz w:val="22"/>
                <w:szCs w:val="22"/>
                <w:lang w:val="en-US"/>
              </w:rPr>
            </w:pPr>
            <w:r w:rsidRPr="009D048A">
              <w:rPr>
                <w:rFonts w:ascii="Arial" w:hAnsi="Arial" w:cs="Arial"/>
                <w:b/>
                <w:sz w:val="22"/>
                <w:szCs w:val="22"/>
              </w:rPr>
              <w:t>Colleague name:</w:t>
            </w:r>
          </w:p>
          <w:p w:rsidR="007F12F4" w:rsidRPr="009D048A" w:rsidRDefault="007F12F4" w:rsidP="005C2E59">
            <w:pPr>
              <w:rPr>
                <w:rFonts w:ascii="Arial" w:hAnsi="Arial" w:cs="Arial"/>
                <w:b/>
                <w:sz w:val="22"/>
                <w:szCs w:val="22"/>
              </w:rPr>
            </w:pPr>
          </w:p>
          <w:p w:rsidR="007F12F4" w:rsidRPr="009D048A" w:rsidRDefault="007F12F4" w:rsidP="005C2E59">
            <w:pPr>
              <w:rPr>
                <w:rFonts w:ascii="Arial" w:hAnsi="Arial" w:cs="Arial"/>
                <w:b/>
                <w:sz w:val="22"/>
                <w:szCs w:val="22"/>
              </w:rPr>
            </w:pPr>
            <w:r w:rsidRPr="009D048A">
              <w:rPr>
                <w:rFonts w:ascii="Arial" w:hAnsi="Arial" w:cs="Arial"/>
                <w:b/>
                <w:sz w:val="22"/>
                <w:szCs w:val="22"/>
              </w:rPr>
              <w:t>Colleague signature:</w:t>
            </w:r>
          </w:p>
          <w:p w:rsidR="007F12F4" w:rsidRPr="009D048A" w:rsidRDefault="007F12F4" w:rsidP="005C2E59">
            <w:pPr>
              <w:rPr>
                <w:rFonts w:ascii="Arial" w:hAnsi="Arial" w:cs="Arial"/>
                <w:b/>
                <w:sz w:val="22"/>
                <w:szCs w:val="22"/>
              </w:rPr>
            </w:pPr>
          </w:p>
          <w:p w:rsidR="007F12F4" w:rsidRDefault="007F12F4" w:rsidP="005C2E59">
            <w:pPr>
              <w:rPr>
                <w:rFonts w:ascii="Arial" w:hAnsi="Arial" w:cs="Arial"/>
                <w:b/>
                <w:sz w:val="22"/>
                <w:szCs w:val="22"/>
              </w:rPr>
            </w:pPr>
            <w:r w:rsidRPr="009D048A">
              <w:rPr>
                <w:rFonts w:ascii="Arial" w:hAnsi="Arial" w:cs="Arial"/>
                <w:b/>
                <w:sz w:val="22"/>
                <w:szCs w:val="22"/>
              </w:rPr>
              <w:t>Date:</w:t>
            </w:r>
          </w:p>
          <w:p w:rsidR="007F12F4" w:rsidRDefault="007F12F4" w:rsidP="005C2E59">
            <w:pPr>
              <w:rPr>
                <w:rFonts w:ascii="Arial" w:hAnsi="Arial" w:cs="Arial"/>
                <w:b/>
                <w:sz w:val="22"/>
                <w:szCs w:val="22"/>
              </w:rPr>
            </w:pPr>
          </w:p>
          <w:p w:rsidR="007F12F4" w:rsidRPr="00385B54" w:rsidRDefault="007F12F4" w:rsidP="005C2E59">
            <w:pPr>
              <w:rPr>
                <w:rFonts w:ascii="Arial" w:hAnsi="Arial" w:cs="Arial"/>
                <w:sz w:val="22"/>
                <w:szCs w:val="22"/>
                <w:lang w:val="en-US"/>
              </w:rPr>
            </w:pPr>
          </w:p>
        </w:tc>
      </w:tr>
    </w:tbl>
    <w:p w:rsidR="00180A87" w:rsidRPr="00333072" w:rsidRDefault="00180A87" w:rsidP="000171E4">
      <w:pPr>
        <w:rPr>
          <w:rFonts w:ascii="Arial" w:hAnsi="Arial" w:cs="Arial"/>
          <w:sz w:val="22"/>
          <w:szCs w:val="22"/>
        </w:rPr>
      </w:pPr>
    </w:p>
    <w:p w:rsidR="00180A87" w:rsidRPr="00333072" w:rsidRDefault="00180A87" w:rsidP="000171E4">
      <w:pPr>
        <w:rPr>
          <w:rFonts w:ascii="Arial" w:hAnsi="Arial" w:cs="Arial"/>
          <w:sz w:val="22"/>
          <w:szCs w:val="22"/>
        </w:rPr>
      </w:pPr>
    </w:p>
    <w:p w:rsidR="00180A87" w:rsidRPr="00333072" w:rsidRDefault="00180A87" w:rsidP="000171E4">
      <w:pPr>
        <w:rPr>
          <w:rFonts w:ascii="Arial" w:hAnsi="Arial" w:cs="Arial"/>
          <w:sz w:val="22"/>
          <w:szCs w:val="22"/>
        </w:rPr>
      </w:pPr>
    </w:p>
    <w:p w:rsidR="00180A87" w:rsidRPr="00333072" w:rsidRDefault="00180A87" w:rsidP="000171E4">
      <w:pPr>
        <w:rPr>
          <w:rFonts w:ascii="Arial" w:hAnsi="Arial" w:cs="Arial"/>
          <w:sz w:val="22"/>
          <w:szCs w:val="22"/>
        </w:rPr>
      </w:pPr>
    </w:p>
    <w:sectPr w:rsidR="00180A87" w:rsidRPr="00333072" w:rsidSect="002E0FD9">
      <w:headerReference w:type="default" r:id="rId7"/>
      <w:footerReference w:type="default" r:id="rId8"/>
      <w:pgSz w:w="11906" w:h="16838"/>
      <w:pgMar w:top="1170" w:right="424"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E59" w:rsidRDefault="005C2E59" w:rsidP="009A22C9">
      <w:r>
        <w:separator/>
      </w:r>
    </w:p>
  </w:endnote>
  <w:endnote w:type="continuationSeparator" w:id="0">
    <w:p w:rsidR="005C2E59" w:rsidRDefault="005C2E59" w:rsidP="009A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59" w:rsidRDefault="005C2E59">
    <w:pPr>
      <w:pStyle w:val="Footer"/>
      <w:jc w:val="center"/>
    </w:pPr>
    <w:r>
      <w:t xml:space="preserve">Page </w:t>
    </w:r>
    <w:r w:rsidR="001E5655">
      <w:rPr>
        <w:b/>
      </w:rPr>
      <w:fldChar w:fldCharType="begin"/>
    </w:r>
    <w:r>
      <w:rPr>
        <w:b/>
      </w:rPr>
      <w:instrText xml:space="preserve"> PAGE </w:instrText>
    </w:r>
    <w:r w:rsidR="001E5655">
      <w:rPr>
        <w:b/>
      </w:rPr>
      <w:fldChar w:fldCharType="separate"/>
    </w:r>
    <w:r w:rsidR="00D323C5">
      <w:rPr>
        <w:b/>
        <w:noProof/>
      </w:rPr>
      <w:t>1</w:t>
    </w:r>
    <w:r w:rsidR="001E5655">
      <w:rPr>
        <w:b/>
      </w:rPr>
      <w:fldChar w:fldCharType="end"/>
    </w:r>
    <w:r>
      <w:t xml:space="preserve"> of </w:t>
    </w:r>
    <w:r w:rsidR="001E5655">
      <w:rPr>
        <w:b/>
      </w:rPr>
      <w:fldChar w:fldCharType="begin"/>
    </w:r>
    <w:r>
      <w:rPr>
        <w:b/>
      </w:rPr>
      <w:instrText xml:space="preserve"> NUMPAGES  </w:instrText>
    </w:r>
    <w:r w:rsidR="001E5655">
      <w:rPr>
        <w:b/>
      </w:rPr>
      <w:fldChar w:fldCharType="separate"/>
    </w:r>
    <w:r w:rsidR="00D323C5">
      <w:rPr>
        <w:b/>
        <w:noProof/>
      </w:rPr>
      <w:t>3</w:t>
    </w:r>
    <w:r w:rsidR="001E5655">
      <w:rPr>
        <w:b/>
      </w:rPr>
      <w:fldChar w:fldCharType="end"/>
    </w:r>
  </w:p>
  <w:p w:rsidR="005C2E59" w:rsidRDefault="005C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E59" w:rsidRDefault="005C2E59" w:rsidP="009A22C9">
      <w:r>
        <w:separator/>
      </w:r>
    </w:p>
  </w:footnote>
  <w:footnote w:type="continuationSeparator" w:id="0">
    <w:p w:rsidR="005C2E59" w:rsidRDefault="005C2E59" w:rsidP="009A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59" w:rsidRDefault="005C2E59" w:rsidP="002E0FD9">
    <w:pPr>
      <w:pStyle w:val="Header"/>
      <w:jc w:val="right"/>
    </w:pPr>
    <w:r w:rsidRPr="00333072">
      <w:rPr>
        <w:rFonts w:ascii="Arial" w:hAnsi="Arial" w:cs="Arial"/>
        <w:noProof/>
        <w:sz w:val="22"/>
        <w:szCs w:val="22"/>
        <w:lang w:eastAsia="en-GB"/>
      </w:rPr>
      <w:drawing>
        <wp:inline distT="0" distB="0" distL="0" distR="0">
          <wp:extent cx="3314700" cy="504825"/>
          <wp:effectExtent l="0" t="0" r="0" b="9525"/>
          <wp:docPr id="38" name="Picture 38" descr="Horder Healthcare logo 300dpi 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der Healthcare logo 300dpi 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4700" cy="504825"/>
                  </a:xfrm>
                  <a:prstGeom prst="rect">
                    <a:avLst/>
                  </a:prstGeom>
                  <a:noFill/>
                  <a:ln>
                    <a:noFill/>
                  </a:ln>
                </pic:spPr>
              </pic:pic>
            </a:graphicData>
          </a:graphic>
        </wp:inline>
      </w:drawing>
    </w:r>
  </w:p>
  <w:p w:rsidR="005C2E59" w:rsidRDefault="005C2E59" w:rsidP="001248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06F"/>
    <w:multiLevelType w:val="hybridMultilevel"/>
    <w:tmpl w:val="87D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B272B"/>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A5220DE"/>
    <w:multiLevelType w:val="hybridMultilevel"/>
    <w:tmpl w:val="1D0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B2D0C"/>
    <w:multiLevelType w:val="hybridMultilevel"/>
    <w:tmpl w:val="D35AC9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FD75380"/>
    <w:multiLevelType w:val="hybridMultilevel"/>
    <w:tmpl w:val="40E4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46482"/>
    <w:multiLevelType w:val="hybridMultilevel"/>
    <w:tmpl w:val="153E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B2D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8660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840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621A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276764"/>
    <w:multiLevelType w:val="hybridMultilevel"/>
    <w:tmpl w:val="51E4F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A1178F"/>
    <w:multiLevelType w:val="hybridMultilevel"/>
    <w:tmpl w:val="7B10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F5010"/>
    <w:multiLevelType w:val="hybridMultilevel"/>
    <w:tmpl w:val="29BA3E88"/>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4EAC6363"/>
    <w:multiLevelType w:val="multilevel"/>
    <w:tmpl w:val="394436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F8A26FD"/>
    <w:multiLevelType w:val="multilevel"/>
    <w:tmpl w:val="D57A45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2E20A3"/>
    <w:multiLevelType w:val="singleLevel"/>
    <w:tmpl w:val="8A847B3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165903"/>
    <w:multiLevelType w:val="hybridMultilevel"/>
    <w:tmpl w:val="23200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C1780B"/>
    <w:multiLevelType w:val="hybridMultilevel"/>
    <w:tmpl w:val="CA606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843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6572BC8"/>
    <w:multiLevelType w:val="hybridMultilevel"/>
    <w:tmpl w:val="A9D606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7B35CB5"/>
    <w:multiLevelType w:val="hybridMultilevel"/>
    <w:tmpl w:val="C9382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C128C0"/>
    <w:multiLevelType w:val="hybridMultilevel"/>
    <w:tmpl w:val="283624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E461D50"/>
    <w:multiLevelType w:val="hybridMultilevel"/>
    <w:tmpl w:val="6C14D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16"/>
  </w:num>
  <w:num w:numId="4">
    <w:abstractNumId w:val="12"/>
  </w:num>
  <w:num w:numId="5">
    <w:abstractNumId w:val="14"/>
  </w:num>
  <w:num w:numId="6">
    <w:abstractNumId w:val="13"/>
  </w:num>
  <w:num w:numId="7">
    <w:abstractNumId w:val="20"/>
  </w:num>
  <w:num w:numId="8">
    <w:abstractNumId w:val="11"/>
  </w:num>
  <w:num w:numId="9">
    <w:abstractNumId w:val="4"/>
  </w:num>
  <w:num w:numId="10">
    <w:abstractNumId w:val="17"/>
  </w:num>
  <w:num w:numId="11">
    <w:abstractNumId w:val="1"/>
  </w:num>
  <w:num w:numId="12">
    <w:abstractNumId w:val="9"/>
  </w:num>
  <w:num w:numId="13">
    <w:abstractNumId w:val="7"/>
  </w:num>
  <w:num w:numId="14">
    <w:abstractNumId w:val="6"/>
  </w:num>
  <w:num w:numId="15">
    <w:abstractNumId w:val="2"/>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15"/>
  </w:num>
  <w:num w:numId="20">
    <w:abstractNumId w:val="18"/>
  </w:num>
  <w:num w:numId="21">
    <w:abstractNumId w:val="10"/>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904B4D"/>
    <w:rsid w:val="00006D34"/>
    <w:rsid w:val="0001216C"/>
    <w:rsid w:val="000171E4"/>
    <w:rsid w:val="00051FE4"/>
    <w:rsid w:val="000605BD"/>
    <w:rsid w:val="0008005F"/>
    <w:rsid w:val="000D1C8E"/>
    <w:rsid w:val="000D4AB6"/>
    <w:rsid w:val="000E3175"/>
    <w:rsid w:val="000E3A36"/>
    <w:rsid w:val="001248F7"/>
    <w:rsid w:val="00146F5D"/>
    <w:rsid w:val="00161A85"/>
    <w:rsid w:val="00180A87"/>
    <w:rsid w:val="001C51BB"/>
    <w:rsid w:val="001E5655"/>
    <w:rsid w:val="00205D04"/>
    <w:rsid w:val="00213F44"/>
    <w:rsid w:val="00230A6D"/>
    <w:rsid w:val="00265868"/>
    <w:rsid w:val="0028183F"/>
    <w:rsid w:val="00285DC3"/>
    <w:rsid w:val="002A43F6"/>
    <w:rsid w:val="002C0ADF"/>
    <w:rsid w:val="002D6203"/>
    <w:rsid w:val="002D62F7"/>
    <w:rsid w:val="002E0FD9"/>
    <w:rsid w:val="00333072"/>
    <w:rsid w:val="003A5BB8"/>
    <w:rsid w:val="003D2E7E"/>
    <w:rsid w:val="003D3D2D"/>
    <w:rsid w:val="0040032C"/>
    <w:rsid w:val="0041121F"/>
    <w:rsid w:val="00454AD1"/>
    <w:rsid w:val="00466D9F"/>
    <w:rsid w:val="004E18D9"/>
    <w:rsid w:val="004E4B11"/>
    <w:rsid w:val="00503E1C"/>
    <w:rsid w:val="0050711F"/>
    <w:rsid w:val="00570F4B"/>
    <w:rsid w:val="00573C28"/>
    <w:rsid w:val="00581D41"/>
    <w:rsid w:val="005A6A87"/>
    <w:rsid w:val="005C0866"/>
    <w:rsid w:val="005C2E59"/>
    <w:rsid w:val="005E692C"/>
    <w:rsid w:val="006558A4"/>
    <w:rsid w:val="006666C3"/>
    <w:rsid w:val="006A41F3"/>
    <w:rsid w:val="006E6FFB"/>
    <w:rsid w:val="0070482D"/>
    <w:rsid w:val="007531F9"/>
    <w:rsid w:val="00765241"/>
    <w:rsid w:val="007718F5"/>
    <w:rsid w:val="007A39AE"/>
    <w:rsid w:val="007C1BEF"/>
    <w:rsid w:val="007E2B6C"/>
    <w:rsid w:val="007F12F4"/>
    <w:rsid w:val="00804AE6"/>
    <w:rsid w:val="00833A75"/>
    <w:rsid w:val="00837314"/>
    <w:rsid w:val="00857299"/>
    <w:rsid w:val="0089433B"/>
    <w:rsid w:val="008A2D4A"/>
    <w:rsid w:val="008A71EB"/>
    <w:rsid w:val="008C5A3E"/>
    <w:rsid w:val="008C67C7"/>
    <w:rsid w:val="008E3716"/>
    <w:rsid w:val="008F1E95"/>
    <w:rsid w:val="00904B4D"/>
    <w:rsid w:val="0093495D"/>
    <w:rsid w:val="0096612E"/>
    <w:rsid w:val="009675D9"/>
    <w:rsid w:val="009747E2"/>
    <w:rsid w:val="009949E5"/>
    <w:rsid w:val="009A12BF"/>
    <w:rsid w:val="009A22C9"/>
    <w:rsid w:val="009F0754"/>
    <w:rsid w:val="009F10E3"/>
    <w:rsid w:val="00A079EC"/>
    <w:rsid w:val="00A40F3D"/>
    <w:rsid w:val="00A52B99"/>
    <w:rsid w:val="00AA1B6F"/>
    <w:rsid w:val="00AA2467"/>
    <w:rsid w:val="00AA2C59"/>
    <w:rsid w:val="00AB35F7"/>
    <w:rsid w:val="00AD3CA9"/>
    <w:rsid w:val="00AF4D36"/>
    <w:rsid w:val="00B5386B"/>
    <w:rsid w:val="00B67C48"/>
    <w:rsid w:val="00BD5C0D"/>
    <w:rsid w:val="00C30A07"/>
    <w:rsid w:val="00C950BD"/>
    <w:rsid w:val="00CD18BC"/>
    <w:rsid w:val="00D323C5"/>
    <w:rsid w:val="00D33A7D"/>
    <w:rsid w:val="00D46DB2"/>
    <w:rsid w:val="00D508F6"/>
    <w:rsid w:val="00D61F17"/>
    <w:rsid w:val="00D66723"/>
    <w:rsid w:val="00DB4E0A"/>
    <w:rsid w:val="00DD1BF3"/>
    <w:rsid w:val="00DE2B2F"/>
    <w:rsid w:val="00DE523E"/>
    <w:rsid w:val="00E01DFF"/>
    <w:rsid w:val="00E66803"/>
    <w:rsid w:val="00E73F1A"/>
    <w:rsid w:val="00E83EC9"/>
    <w:rsid w:val="00EA47EA"/>
    <w:rsid w:val="00EB6151"/>
    <w:rsid w:val="00ED362C"/>
    <w:rsid w:val="00ED4E57"/>
    <w:rsid w:val="00EE4F2D"/>
    <w:rsid w:val="00EF48AB"/>
    <w:rsid w:val="00EF5B06"/>
    <w:rsid w:val="00F06FFF"/>
    <w:rsid w:val="00F66AB3"/>
    <w:rsid w:val="00FB4D92"/>
    <w:rsid w:val="00FC0946"/>
    <w:rsid w:val="00FE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6B08BA79-3677-44AC-AEFE-8429D2BC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85"/>
    <w:rPr>
      <w:sz w:val="24"/>
      <w:szCs w:val="24"/>
      <w:lang w:eastAsia="en-US"/>
    </w:rPr>
  </w:style>
  <w:style w:type="paragraph" w:styleId="Heading1">
    <w:name w:val="heading 1"/>
    <w:basedOn w:val="Normal"/>
    <w:next w:val="Normal"/>
    <w:qFormat/>
    <w:rsid w:val="00161A85"/>
    <w:pPr>
      <w:keepNext/>
      <w:jc w:val="center"/>
      <w:outlineLvl w:val="0"/>
    </w:pPr>
    <w:rPr>
      <w:b/>
      <w:bCs/>
      <w:u w:val="single"/>
    </w:rPr>
  </w:style>
  <w:style w:type="paragraph" w:styleId="Heading2">
    <w:name w:val="heading 2"/>
    <w:basedOn w:val="Normal"/>
    <w:next w:val="Normal"/>
    <w:qFormat/>
    <w:rsid w:val="00161A85"/>
    <w:pPr>
      <w:keepNext/>
      <w:jc w:val="both"/>
      <w:outlineLvl w:val="1"/>
    </w:pPr>
    <w:rPr>
      <w:b/>
      <w:bCs/>
    </w:rPr>
  </w:style>
  <w:style w:type="paragraph" w:styleId="Heading3">
    <w:name w:val="heading 3"/>
    <w:basedOn w:val="Normal"/>
    <w:next w:val="Normal"/>
    <w:qFormat/>
    <w:rsid w:val="00161A85"/>
    <w:pPr>
      <w:keepNext/>
      <w:jc w:val="both"/>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1A85"/>
    <w:pPr>
      <w:jc w:val="center"/>
    </w:pPr>
    <w:rPr>
      <w:b/>
      <w:bCs/>
      <w:u w:val="single"/>
    </w:rPr>
  </w:style>
  <w:style w:type="paragraph" w:styleId="BodyText">
    <w:name w:val="Body Text"/>
    <w:basedOn w:val="Normal"/>
    <w:rsid w:val="00161A85"/>
    <w:pPr>
      <w:jc w:val="both"/>
    </w:pPr>
  </w:style>
  <w:style w:type="paragraph" w:styleId="BodyText2">
    <w:name w:val="Body Text 2"/>
    <w:basedOn w:val="Normal"/>
    <w:rsid w:val="00161A85"/>
    <w:rPr>
      <w:rFonts w:ascii="Arial" w:hAnsi="Arial" w:cs="Arial"/>
      <w:b/>
      <w:bCs/>
    </w:rPr>
  </w:style>
  <w:style w:type="paragraph" w:styleId="BodyTextIndent2">
    <w:name w:val="Body Text Indent 2"/>
    <w:basedOn w:val="Normal"/>
    <w:rsid w:val="00161A85"/>
    <w:pPr>
      <w:spacing w:after="120" w:line="480" w:lineRule="auto"/>
      <w:ind w:left="283"/>
    </w:pPr>
  </w:style>
  <w:style w:type="paragraph" w:styleId="BodyTextIndent">
    <w:name w:val="Body Text Indent"/>
    <w:basedOn w:val="Normal"/>
    <w:rsid w:val="00161A85"/>
    <w:pPr>
      <w:spacing w:after="120"/>
      <w:ind w:left="283"/>
    </w:pPr>
  </w:style>
  <w:style w:type="paragraph" w:styleId="PlainText">
    <w:name w:val="Plain Text"/>
    <w:basedOn w:val="Normal"/>
    <w:link w:val="PlainTextChar"/>
    <w:uiPriority w:val="99"/>
    <w:unhideWhenUsed/>
    <w:rsid w:val="009F0754"/>
    <w:rPr>
      <w:rFonts w:ascii="Consolas" w:eastAsia="Calibri" w:hAnsi="Consolas"/>
      <w:sz w:val="21"/>
      <w:szCs w:val="21"/>
    </w:rPr>
  </w:style>
  <w:style w:type="character" w:customStyle="1" w:styleId="PlainTextChar">
    <w:name w:val="Plain Text Char"/>
    <w:link w:val="PlainText"/>
    <w:uiPriority w:val="99"/>
    <w:rsid w:val="009F0754"/>
    <w:rPr>
      <w:rFonts w:ascii="Consolas" w:eastAsia="Calibri" w:hAnsi="Consolas" w:cs="Times New Roman"/>
      <w:sz w:val="21"/>
      <w:szCs w:val="21"/>
      <w:lang w:eastAsia="en-US"/>
    </w:rPr>
  </w:style>
  <w:style w:type="paragraph" w:styleId="Header">
    <w:name w:val="header"/>
    <w:basedOn w:val="Normal"/>
    <w:link w:val="HeaderChar"/>
    <w:uiPriority w:val="99"/>
    <w:rsid w:val="009A22C9"/>
    <w:pPr>
      <w:tabs>
        <w:tab w:val="center" w:pos="4513"/>
        <w:tab w:val="right" w:pos="9026"/>
      </w:tabs>
    </w:pPr>
  </w:style>
  <w:style w:type="character" w:customStyle="1" w:styleId="HeaderChar">
    <w:name w:val="Header Char"/>
    <w:link w:val="Header"/>
    <w:uiPriority w:val="99"/>
    <w:rsid w:val="009A22C9"/>
    <w:rPr>
      <w:sz w:val="24"/>
      <w:szCs w:val="24"/>
      <w:lang w:eastAsia="en-US"/>
    </w:rPr>
  </w:style>
  <w:style w:type="paragraph" w:styleId="Footer">
    <w:name w:val="footer"/>
    <w:basedOn w:val="Normal"/>
    <w:link w:val="FooterChar"/>
    <w:uiPriority w:val="99"/>
    <w:rsid w:val="009A22C9"/>
    <w:pPr>
      <w:tabs>
        <w:tab w:val="center" w:pos="4513"/>
        <w:tab w:val="right" w:pos="9026"/>
      </w:tabs>
    </w:pPr>
  </w:style>
  <w:style w:type="character" w:customStyle="1" w:styleId="FooterChar">
    <w:name w:val="Footer Char"/>
    <w:link w:val="Footer"/>
    <w:uiPriority w:val="99"/>
    <w:rsid w:val="009A22C9"/>
    <w:rPr>
      <w:sz w:val="24"/>
      <w:szCs w:val="24"/>
      <w:lang w:eastAsia="en-US"/>
    </w:rPr>
  </w:style>
  <w:style w:type="paragraph" w:styleId="ListParagraph">
    <w:name w:val="List Paragraph"/>
    <w:basedOn w:val="Normal"/>
    <w:uiPriority w:val="34"/>
    <w:qFormat/>
    <w:rsid w:val="00D61F17"/>
    <w:pPr>
      <w:spacing w:after="200" w:line="276" w:lineRule="auto"/>
      <w:ind w:left="720"/>
      <w:contextualSpacing/>
    </w:pPr>
    <w:rPr>
      <w:rFonts w:ascii="Arial" w:eastAsia="Calibri" w:hAnsi="Arial"/>
    </w:rPr>
  </w:style>
  <w:style w:type="paragraph" w:styleId="BalloonText">
    <w:name w:val="Balloon Text"/>
    <w:basedOn w:val="Normal"/>
    <w:link w:val="BalloonTextChar"/>
    <w:rsid w:val="001248F7"/>
    <w:rPr>
      <w:rFonts w:ascii="Tahoma" w:hAnsi="Tahoma" w:cs="Tahoma"/>
      <w:sz w:val="16"/>
      <w:szCs w:val="16"/>
    </w:rPr>
  </w:style>
  <w:style w:type="character" w:customStyle="1" w:styleId="BalloonTextChar">
    <w:name w:val="Balloon Text Char"/>
    <w:basedOn w:val="DefaultParagraphFont"/>
    <w:link w:val="BalloonText"/>
    <w:rsid w:val="001248F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1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Kent Ambulance NHS Trust</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Wilson</dc:creator>
  <cp:lastModifiedBy>Megan Collins</cp:lastModifiedBy>
  <cp:revision>4</cp:revision>
  <cp:lastPrinted>2020-01-09T14:08:00Z</cp:lastPrinted>
  <dcterms:created xsi:type="dcterms:W3CDTF">2018-08-20T13:33:00Z</dcterms:created>
  <dcterms:modified xsi:type="dcterms:W3CDTF">2020-01-09T14:08:00Z</dcterms:modified>
</cp:coreProperties>
</file>