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6D400" w14:textId="77777777" w:rsidR="00E53305" w:rsidRPr="001265B7" w:rsidRDefault="00E53305" w:rsidP="00E53305">
      <w:pPr>
        <w:pStyle w:val="Heading1"/>
        <w:numPr>
          <w:ilvl w:val="0"/>
          <w:numId w:val="0"/>
        </w:numPr>
        <w:rPr>
          <w:rFonts w:asciiTheme="minorHAnsi" w:hAnsiTheme="minorHAnsi" w:cstheme="minorHAnsi"/>
        </w:rPr>
      </w:pPr>
      <w:bookmarkStart w:id="0" w:name="_Toc40597912"/>
      <w:bookmarkStart w:id="1" w:name="_Toc94691601"/>
      <w:r w:rsidRPr="001265B7">
        <w:rPr>
          <w:rFonts w:asciiTheme="minorHAnsi" w:hAnsiTheme="minorHAnsi" w:cstheme="minorHAnsi"/>
        </w:rPr>
        <w:t>Details</w:t>
      </w:r>
    </w:p>
    <w:p w14:paraId="0F0FBFB9" w14:textId="77777777" w:rsidR="00E53305" w:rsidRPr="001265B7" w:rsidRDefault="00E53305" w:rsidP="00E53305">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6A3AC6C4" w14:textId="6E841423" w:rsidR="00E53305" w:rsidRPr="001265B7" w:rsidRDefault="00E53305" w:rsidP="00E53305">
      <w:pPr>
        <w:rPr>
          <w:rFonts w:asciiTheme="minorHAnsi" w:hAnsiTheme="minorHAnsi" w:cstheme="minorHAnsi"/>
          <w:sz w:val="24"/>
          <w:szCs w:val="24"/>
        </w:rPr>
      </w:pPr>
      <w:r w:rsidRPr="001265B7">
        <w:rPr>
          <w:rFonts w:asciiTheme="minorHAnsi" w:hAnsiTheme="minorHAnsi" w:cstheme="minorHAnsi"/>
          <w:b/>
          <w:bCs/>
          <w:spacing w:val="-3"/>
          <w:sz w:val="24"/>
          <w:szCs w:val="24"/>
        </w:rPr>
        <w:t>Job Title</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007A5402">
        <w:rPr>
          <w:rFonts w:asciiTheme="minorHAnsi" w:hAnsiTheme="minorHAnsi" w:cstheme="minorHAnsi"/>
          <w:sz w:val="24"/>
          <w:szCs w:val="24"/>
        </w:rPr>
        <w:t xml:space="preserve">Programme </w:t>
      </w:r>
      <w:r w:rsidR="00AB6FF6">
        <w:rPr>
          <w:rFonts w:asciiTheme="minorHAnsi" w:hAnsiTheme="minorHAnsi" w:cstheme="minorHAnsi"/>
          <w:sz w:val="24"/>
          <w:szCs w:val="24"/>
        </w:rPr>
        <w:t>Planner</w:t>
      </w:r>
    </w:p>
    <w:p w14:paraId="6BE82DA2" w14:textId="77777777"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p>
    <w:p w14:paraId="452B974A" w14:textId="25D06B45"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sidRPr="001265B7">
        <w:rPr>
          <w:rFonts w:asciiTheme="minorHAnsi" w:hAnsiTheme="minorHAnsi" w:cstheme="minorHAnsi"/>
          <w:b/>
          <w:bCs/>
          <w:spacing w:val="-3"/>
          <w:sz w:val="24"/>
          <w:szCs w:val="24"/>
        </w:rPr>
        <w:t>Reporting to</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007A5402">
        <w:rPr>
          <w:rFonts w:asciiTheme="minorHAnsi" w:hAnsiTheme="minorHAnsi" w:cstheme="minorHAnsi"/>
          <w:spacing w:val="-3"/>
          <w:sz w:val="24"/>
          <w:szCs w:val="24"/>
        </w:rPr>
        <w:t>Operations Director</w:t>
      </w:r>
    </w:p>
    <w:p w14:paraId="3457BA0A" w14:textId="77777777" w:rsidR="00E53305" w:rsidRPr="001265B7" w:rsidRDefault="00E53305" w:rsidP="00E53305">
      <w:pPr>
        <w:tabs>
          <w:tab w:val="left" w:pos="-1440"/>
          <w:tab w:val="left" w:pos="-720"/>
          <w:tab w:val="left" w:pos="0"/>
        </w:tabs>
        <w:suppressAutoHyphens/>
        <w:spacing w:line="240" w:lineRule="atLeast"/>
        <w:rPr>
          <w:rFonts w:asciiTheme="minorHAnsi" w:hAnsiTheme="minorHAnsi" w:cstheme="minorHAnsi"/>
          <w:b/>
          <w:bCs/>
          <w:spacing w:val="-3"/>
          <w:sz w:val="24"/>
          <w:szCs w:val="24"/>
        </w:rPr>
      </w:pPr>
    </w:p>
    <w:p w14:paraId="2488E867" w14:textId="77777777" w:rsidR="00E53305" w:rsidRPr="001265B7" w:rsidRDefault="00E53305" w:rsidP="00E53305">
      <w:pPr>
        <w:tabs>
          <w:tab w:val="left" w:pos="-1440"/>
          <w:tab w:val="left" w:pos="-720"/>
          <w:tab w:val="left" w:pos="0"/>
        </w:tabs>
        <w:suppressAutoHyphens/>
        <w:spacing w:line="240" w:lineRule="atLeast"/>
        <w:ind w:left="720" w:hanging="720"/>
        <w:rPr>
          <w:rFonts w:asciiTheme="minorHAnsi" w:hAnsiTheme="minorHAnsi" w:cstheme="minorHAnsi"/>
          <w:b/>
          <w:bCs/>
          <w:spacing w:val="-3"/>
          <w:sz w:val="24"/>
          <w:szCs w:val="24"/>
        </w:rPr>
      </w:pPr>
      <w:r w:rsidRPr="001265B7">
        <w:rPr>
          <w:rFonts w:asciiTheme="minorHAnsi" w:hAnsiTheme="minorHAnsi" w:cstheme="minorHAnsi"/>
          <w:b/>
          <w:bCs/>
          <w:spacing w:val="-3"/>
          <w:sz w:val="24"/>
          <w:szCs w:val="24"/>
        </w:rPr>
        <w:t>Depot</w:t>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b/>
          <w:bCs/>
          <w:spacing w:val="-3"/>
          <w:sz w:val="24"/>
          <w:szCs w:val="24"/>
        </w:rPr>
        <w:tab/>
      </w:r>
      <w:r w:rsidRPr="001265B7">
        <w:rPr>
          <w:rFonts w:asciiTheme="minorHAnsi" w:hAnsiTheme="minorHAnsi" w:cstheme="minorHAnsi"/>
          <w:spacing w:val="-3"/>
          <w:sz w:val="24"/>
          <w:szCs w:val="24"/>
        </w:rPr>
        <w:t>Podington, Northamptonshire</w:t>
      </w:r>
    </w:p>
    <w:p w14:paraId="3E5284A7" w14:textId="7CAACB5A" w:rsidR="00E53305" w:rsidRDefault="00E53305" w:rsidP="00E53305">
      <w:pPr>
        <w:rPr>
          <w:rFonts w:asciiTheme="minorHAnsi" w:hAnsiTheme="minorHAnsi" w:cstheme="minorHAnsi"/>
          <w:b/>
          <w:bCs/>
          <w:spacing w:val="-3"/>
          <w:sz w:val="24"/>
          <w:szCs w:val="24"/>
        </w:rPr>
      </w:pPr>
    </w:p>
    <w:p w14:paraId="3F482B1D" w14:textId="77777777" w:rsidR="000F3A5A" w:rsidRPr="001265B7" w:rsidRDefault="000F3A5A" w:rsidP="00E53305">
      <w:pPr>
        <w:rPr>
          <w:rFonts w:asciiTheme="minorHAnsi" w:hAnsiTheme="minorHAnsi" w:cstheme="minorHAnsi"/>
        </w:rPr>
      </w:pPr>
    </w:p>
    <w:p w14:paraId="7EB7BD6D" w14:textId="61BD5BF6" w:rsidR="00E53305"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 xml:space="preserve">THE ROLE </w:t>
      </w:r>
    </w:p>
    <w:p w14:paraId="387DE826" w14:textId="513FD657" w:rsidR="00202529" w:rsidRPr="00385396" w:rsidRDefault="00202529" w:rsidP="00E53305">
      <w:pPr>
        <w:rPr>
          <w:rFonts w:asciiTheme="minorHAnsi" w:hAnsiTheme="minorHAnsi" w:cstheme="minorHAnsi"/>
          <w:b/>
          <w:caps/>
          <w:color w:val="08338F"/>
          <w:szCs w:val="22"/>
        </w:rPr>
      </w:pPr>
    </w:p>
    <w:bookmarkEnd w:id="0"/>
    <w:bookmarkEnd w:id="1"/>
    <w:p w14:paraId="3E5E33DD" w14:textId="10E9D6EE" w:rsidR="00202529" w:rsidRPr="00385396" w:rsidRDefault="00385396" w:rsidP="00202529">
      <w:pPr>
        <w:rPr>
          <w:rFonts w:asciiTheme="minorHAnsi" w:hAnsiTheme="minorHAnsi" w:cstheme="minorHAnsi"/>
          <w:szCs w:val="22"/>
        </w:rPr>
      </w:pPr>
      <w:r w:rsidRPr="00385396">
        <w:rPr>
          <w:rFonts w:asciiTheme="minorHAnsi" w:hAnsiTheme="minorHAnsi" w:cstheme="minorHAnsi"/>
          <w:szCs w:val="22"/>
          <w:shd w:val="clear" w:color="auto" w:fill="FFFFFF"/>
        </w:rPr>
        <w:t xml:space="preserve">You will be responsible for compiling the company-wide delivery programmes for all business streams and offices into a single programme. The emphasis will be to deliver programme efficiencies, resources, </w:t>
      </w:r>
      <w:r w:rsidR="00C45932" w:rsidRPr="00385396">
        <w:rPr>
          <w:rFonts w:asciiTheme="minorHAnsi" w:hAnsiTheme="minorHAnsi" w:cstheme="minorHAnsi"/>
          <w:szCs w:val="22"/>
          <w:shd w:val="clear" w:color="auto" w:fill="FFFFFF"/>
        </w:rPr>
        <w:t>materials,</w:t>
      </w:r>
      <w:r w:rsidRPr="00385396">
        <w:rPr>
          <w:rFonts w:asciiTheme="minorHAnsi" w:hAnsiTheme="minorHAnsi" w:cstheme="minorHAnsi"/>
          <w:szCs w:val="22"/>
          <w:shd w:val="clear" w:color="auto" w:fill="FFFFFF"/>
        </w:rPr>
        <w:t xml:space="preserve"> and recruitment profiles and produce monthly reports at operational and board levels.</w:t>
      </w:r>
    </w:p>
    <w:p w14:paraId="3525336E" w14:textId="77777777" w:rsidR="00E53305" w:rsidRPr="001265B7" w:rsidRDefault="00E53305" w:rsidP="00E53305">
      <w:pPr>
        <w:rPr>
          <w:rFonts w:asciiTheme="minorHAnsi" w:hAnsiTheme="minorHAnsi" w:cstheme="minorHAnsi"/>
          <w:b/>
          <w:caps/>
          <w:color w:val="08338F"/>
          <w:sz w:val="24"/>
        </w:rPr>
      </w:pPr>
    </w:p>
    <w:p w14:paraId="6F32D11C" w14:textId="77777777"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 xml:space="preserve">A typical week might involve </w:t>
      </w:r>
    </w:p>
    <w:p w14:paraId="0B8D0A53" w14:textId="77777777" w:rsidR="00E53305" w:rsidRPr="001265B7" w:rsidRDefault="00E53305" w:rsidP="00E53305">
      <w:pPr>
        <w:rPr>
          <w:rFonts w:asciiTheme="minorHAnsi" w:hAnsiTheme="minorHAnsi" w:cstheme="minorHAnsi"/>
          <w:b/>
          <w:caps/>
          <w:sz w:val="24"/>
        </w:rPr>
      </w:pPr>
    </w:p>
    <w:p w14:paraId="36F6D643" w14:textId="788E5891" w:rsidR="00AA6CF1" w:rsidRPr="00B54CFC" w:rsidRDefault="00AA6CF1" w:rsidP="00B54CFC">
      <w:pPr>
        <w:pStyle w:val="ListParagraph"/>
        <w:numPr>
          <w:ilvl w:val="0"/>
          <w:numId w:val="3"/>
        </w:numPr>
        <w:ind w:left="714" w:hanging="357"/>
        <w:jc w:val="left"/>
        <w:rPr>
          <w:rFonts w:asciiTheme="minorHAnsi" w:hAnsiTheme="minorHAnsi" w:cstheme="minorHAnsi"/>
          <w:szCs w:val="22"/>
        </w:rPr>
      </w:pPr>
      <w:r w:rsidRPr="00B54CFC">
        <w:rPr>
          <w:rFonts w:asciiTheme="minorHAnsi" w:hAnsiTheme="minorHAnsi" w:cstheme="minorHAnsi"/>
          <w:szCs w:val="22"/>
        </w:rPr>
        <w:t>Manag</w:t>
      </w:r>
      <w:r w:rsidR="00B54CFC" w:rsidRPr="00B54CFC">
        <w:rPr>
          <w:rFonts w:asciiTheme="minorHAnsi" w:hAnsiTheme="minorHAnsi" w:cstheme="minorHAnsi"/>
          <w:szCs w:val="22"/>
        </w:rPr>
        <w:t>ing</w:t>
      </w:r>
      <w:r w:rsidRPr="00B54CFC">
        <w:rPr>
          <w:rFonts w:asciiTheme="minorHAnsi" w:hAnsiTheme="minorHAnsi" w:cstheme="minorHAnsi"/>
          <w:szCs w:val="22"/>
        </w:rPr>
        <w:t xml:space="preserve"> Primavera P6/Microsoft project planner software</w:t>
      </w:r>
    </w:p>
    <w:p w14:paraId="368696A4" w14:textId="37B68D25" w:rsidR="00AA6CF1" w:rsidRPr="00B54CFC" w:rsidRDefault="00AA6CF1" w:rsidP="00B54CFC">
      <w:pPr>
        <w:pStyle w:val="ListParagraph"/>
        <w:numPr>
          <w:ilvl w:val="0"/>
          <w:numId w:val="3"/>
        </w:numPr>
        <w:ind w:left="714" w:hanging="357"/>
        <w:jc w:val="left"/>
        <w:rPr>
          <w:rFonts w:asciiTheme="minorHAnsi" w:hAnsiTheme="minorHAnsi" w:cstheme="minorHAnsi"/>
          <w:szCs w:val="22"/>
        </w:rPr>
      </w:pPr>
      <w:r w:rsidRPr="00B54CFC">
        <w:rPr>
          <w:rFonts w:asciiTheme="minorHAnsi" w:hAnsiTheme="minorHAnsi" w:cstheme="minorHAnsi"/>
          <w:szCs w:val="22"/>
        </w:rPr>
        <w:t>Support</w:t>
      </w:r>
      <w:r w:rsidR="00B54CFC" w:rsidRPr="00B54CFC">
        <w:rPr>
          <w:rFonts w:asciiTheme="minorHAnsi" w:hAnsiTheme="minorHAnsi" w:cstheme="minorHAnsi"/>
          <w:szCs w:val="22"/>
        </w:rPr>
        <w:t>ing</w:t>
      </w:r>
      <w:r w:rsidRPr="00B54CFC">
        <w:rPr>
          <w:rFonts w:asciiTheme="minorHAnsi" w:hAnsiTheme="minorHAnsi" w:cstheme="minorHAnsi"/>
          <w:szCs w:val="22"/>
        </w:rPr>
        <w:t xml:space="preserve"> the delivery of a projects running UK wide</w:t>
      </w:r>
    </w:p>
    <w:p w14:paraId="644DE44C" w14:textId="3DC2DBB6" w:rsidR="00AA6CF1" w:rsidRPr="00B54CFC" w:rsidRDefault="00B54CFC" w:rsidP="00B54CFC">
      <w:pPr>
        <w:pStyle w:val="ListParagraph"/>
        <w:numPr>
          <w:ilvl w:val="0"/>
          <w:numId w:val="3"/>
        </w:numPr>
        <w:ind w:left="714" w:hanging="357"/>
        <w:jc w:val="left"/>
        <w:rPr>
          <w:rFonts w:asciiTheme="minorHAnsi" w:hAnsiTheme="minorHAnsi" w:cstheme="minorHAnsi"/>
          <w:szCs w:val="22"/>
        </w:rPr>
      </w:pPr>
      <w:r w:rsidRPr="00B54CFC">
        <w:rPr>
          <w:rFonts w:asciiTheme="minorHAnsi" w:hAnsiTheme="minorHAnsi" w:cstheme="minorHAnsi"/>
          <w:szCs w:val="22"/>
        </w:rPr>
        <w:t xml:space="preserve">Collaborating with </w:t>
      </w:r>
      <w:r w:rsidR="00AA6CF1" w:rsidRPr="00B54CFC">
        <w:rPr>
          <w:rFonts w:asciiTheme="minorHAnsi" w:hAnsiTheme="minorHAnsi" w:cstheme="minorHAnsi"/>
          <w:szCs w:val="22"/>
        </w:rPr>
        <w:t xml:space="preserve">a variety of different stakeholders for the delivery of all projects </w:t>
      </w:r>
    </w:p>
    <w:p w14:paraId="12D9A613" w14:textId="453F8ECA" w:rsidR="00B54CFC" w:rsidRPr="00B54CFC" w:rsidRDefault="00B54CFC" w:rsidP="00B54CFC">
      <w:pPr>
        <w:pStyle w:val="ListParagraph"/>
        <w:numPr>
          <w:ilvl w:val="0"/>
          <w:numId w:val="3"/>
        </w:numPr>
        <w:jc w:val="left"/>
        <w:rPr>
          <w:rFonts w:ascii="Calibri" w:hAnsi="Calibri" w:cs="Calibri"/>
          <w:szCs w:val="22"/>
        </w:rPr>
      </w:pPr>
      <w:r w:rsidRPr="00B54CFC">
        <w:rPr>
          <w:rFonts w:ascii="Calibri" w:hAnsi="Calibri" w:cs="Calibri"/>
          <w:szCs w:val="22"/>
        </w:rPr>
        <w:t>Developing and maintain a programme strategy</w:t>
      </w:r>
    </w:p>
    <w:p w14:paraId="42C4D4C2" w14:textId="64DD73CB" w:rsidR="00B54CFC" w:rsidRPr="00B54CFC" w:rsidRDefault="00B54CFC" w:rsidP="00B54CFC">
      <w:pPr>
        <w:pStyle w:val="ListParagraph"/>
        <w:numPr>
          <w:ilvl w:val="0"/>
          <w:numId w:val="3"/>
        </w:numPr>
        <w:jc w:val="left"/>
        <w:rPr>
          <w:rFonts w:ascii="Calibri" w:hAnsi="Calibri" w:cs="Calibri"/>
          <w:szCs w:val="22"/>
        </w:rPr>
      </w:pPr>
      <w:r w:rsidRPr="00B54CFC">
        <w:rPr>
          <w:rFonts w:ascii="Calibri" w:hAnsi="Calibri" w:cs="Calibri"/>
          <w:szCs w:val="22"/>
        </w:rPr>
        <w:t>Implementing programme organisation and reporting structures</w:t>
      </w:r>
    </w:p>
    <w:p w14:paraId="1422F69D" w14:textId="1B5F47FE" w:rsidR="00B54CFC" w:rsidRPr="00B54CFC" w:rsidRDefault="00B54CFC" w:rsidP="00B54CFC">
      <w:pPr>
        <w:pStyle w:val="ListParagraph"/>
        <w:numPr>
          <w:ilvl w:val="0"/>
          <w:numId w:val="3"/>
        </w:numPr>
        <w:jc w:val="left"/>
        <w:rPr>
          <w:rFonts w:ascii="Calibri" w:hAnsi="Calibri" w:cs="Calibri"/>
          <w:szCs w:val="22"/>
        </w:rPr>
      </w:pPr>
      <w:r w:rsidRPr="00B54CFC">
        <w:rPr>
          <w:rFonts w:ascii="Calibri" w:hAnsi="Calibri" w:cs="Calibri"/>
          <w:szCs w:val="22"/>
        </w:rPr>
        <w:t>Developing and maintaining an effective resource, materials, and cost plan</w:t>
      </w:r>
    </w:p>
    <w:p w14:paraId="1C5B9A3D" w14:textId="7773BBB1" w:rsidR="00B54CFC" w:rsidRPr="00B54CFC" w:rsidRDefault="00B54CFC" w:rsidP="00B54CFC">
      <w:pPr>
        <w:pStyle w:val="ListParagraph"/>
        <w:numPr>
          <w:ilvl w:val="0"/>
          <w:numId w:val="3"/>
        </w:numPr>
        <w:jc w:val="left"/>
        <w:rPr>
          <w:rFonts w:ascii="Calibri" w:hAnsi="Calibri" w:cs="Calibri"/>
          <w:szCs w:val="22"/>
        </w:rPr>
      </w:pPr>
      <w:r w:rsidRPr="00B54CFC">
        <w:rPr>
          <w:rFonts w:ascii="Calibri" w:hAnsi="Calibri" w:cs="Calibri"/>
          <w:szCs w:val="22"/>
        </w:rPr>
        <w:t>Supporting the Operations team in managing their budgets, productivity, costs, project risks, issues, project scope and project change control in line with objectives and targets</w:t>
      </w:r>
    </w:p>
    <w:p w14:paraId="0138C84B" w14:textId="4F8E9859" w:rsidR="00B54CFC" w:rsidRPr="00B54CFC" w:rsidRDefault="00B54CFC" w:rsidP="00B54CFC">
      <w:pPr>
        <w:pStyle w:val="ListParagraph"/>
        <w:numPr>
          <w:ilvl w:val="0"/>
          <w:numId w:val="3"/>
        </w:numPr>
        <w:jc w:val="left"/>
        <w:rPr>
          <w:rFonts w:ascii="Calibri" w:hAnsi="Calibri" w:cs="Calibri"/>
          <w:szCs w:val="22"/>
        </w:rPr>
      </w:pPr>
      <w:r w:rsidRPr="00B54CFC">
        <w:rPr>
          <w:rFonts w:ascii="Calibri" w:hAnsi="Calibri" w:cs="Calibri"/>
          <w:szCs w:val="22"/>
        </w:rPr>
        <w:t>Supporting the team to deliver initiatives within the organisation to continually improve the operations performance, the quality of delivery, and our focus on the Health and Safety practices in the environment we work in</w:t>
      </w:r>
    </w:p>
    <w:p w14:paraId="1FA5745A" w14:textId="77777777" w:rsidR="00202529" w:rsidRPr="001265B7" w:rsidRDefault="00202529" w:rsidP="00E53305">
      <w:pPr>
        <w:jc w:val="left"/>
        <w:rPr>
          <w:rFonts w:asciiTheme="minorHAnsi" w:hAnsiTheme="minorHAnsi" w:cstheme="minorHAnsi"/>
        </w:rPr>
      </w:pPr>
    </w:p>
    <w:p w14:paraId="7B44CC72" w14:textId="00E851EE"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rPr>
        <w:t xml:space="preserve">As a rapidly growing business, no two days are ever the same so what you do will vary. The nature of our business and the pace we move at also means that priorities do change, and you will need to be comfortable with this. </w:t>
      </w:r>
    </w:p>
    <w:p w14:paraId="19642CAC" w14:textId="77777777" w:rsidR="00E53305" w:rsidRDefault="00E53305" w:rsidP="00E53305">
      <w:pPr>
        <w:rPr>
          <w:rFonts w:asciiTheme="minorHAnsi" w:hAnsiTheme="minorHAnsi" w:cstheme="minorHAnsi"/>
          <w:b/>
          <w:caps/>
          <w:color w:val="08338F"/>
          <w:sz w:val="24"/>
        </w:rPr>
      </w:pPr>
    </w:p>
    <w:p w14:paraId="331294AF" w14:textId="77777777" w:rsidR="00E53305" w:rsidRPr="001265B7" w:rsidRDefault="00E53305" w:rsidP="00E53305">
      <w:pPr>
        <w:rPr>
          <w:rFonts w:asciiTheme="minorHAnsi" w:hAnsiTheme="minorHAnsi" w:cstheme="minorHAnsi"/>
          <w:b/>
          <w:caps/>
          <w:color w:val="08338F"/>
          <w:sz w:val="24"/>
        </w:rPr>
      </w:pPr>
      <w:r w:rsidRPr="001265B7">
        <w:rPr>
          <w:rFonts w:asciiTheme="minorHAnsi" w:hAnsiTheme="minorHAnsi" w:cstheme="minorHAnsi"/>
          <w:b/>
          <w:caps/>
          <w:color w:val="08338F"/>
          <w:sz w:val="24"/>
        </w:rPr>
        <w:t>apply if You are</w:t>
      </w:r>
    </w:p>
    <w:p w14:paraId="6ADEBB03" w14:textId="77777777" w:rsidR="00E53305" w:rsidRPr="00B54CFC" w:rsidRDefault="00E53305" w:rsidP="00E53305">
      <w:pPr>
        <w:rPr>
          <w:rFonts w:asciiTheme="minorHAnsi" w:hAnsiTheme="minorHAnsi" w:cstheme="minorHAnsi"/>
          <w:b/>
          <w:caps/>
          <w:szCs w:val="22"/>
        </w:rPr>
      </w:pPr>
    </w:p>
    <w:p w14:paraId="2FA2FA88" w14:textId="253DEB5B" w:rsidR="00AA6CF1" w:rsidRDefault="00AA6CF1" w:rsidP="00B54CFC">
      <w:pPr>
        <w:pStyle w:val="ListParagraph"/>
        <w:numPr>
          <w:ilvl w:val="0"/>
          <w:numId w:val="4"/>
        </w:numPr>
        <w:ind w:left="714" w:hanging="357"/>
        <w:jc w:val="left"/>
        <w:rPr>
          <w:rFonts w:ascii="Calibri" w:hAnsi="Calibri" w:cs="Calibri"/>
          <w:szCs w:val="22"/>
        </w:rPr>
      </w:pPr>
      <w:r w:rsidRPr="00B54CFC">
        <w:rPr>
          <w:rFonts w:ascii="Calibri" w:hAnsi="Calibri" w:cs="Calibri"/>
          <w:szCs w:val="22"/>
        </w:rPr>
        <w:t xml:space="preserve">Details orientated </w:t>
      </w:r>
    </w:p>
    <w:p w14:paraId="537AD035" w14:textId="140FB358" w:rsidR="00B54CFC" w:rsidRPr="00B54CFC" w:rsidRDefault="00B54CFC" w:rsidP="00B54CFC">
      <w:pPr>
        <w:pStyle w:val="ListParagraph"/>
        <w:numPr>
          <w:ilvl w:val="0"/>
          <w:numId w:val="4"/>
        </w:numPr>
        <w:jc w:val="left"/>
        <w:rPr>
          <w:rFonts w:asciiTheme="minorHAnsi" w:hAnsiTheme="minorHAnsi" w:cstheme="minorHAnsi"/>
          <w:szCs w:val="22"/>
        </w:rPr>
      </w:pPr>
      <w:r>
        <w:rPr>
          <w:rFonts w:asciiTheme="minorHAnsi" w:hAnsiTheme="minorHAnsi" w:cstheme="minorHAnsi"/>
          <w:szCs w:val="22"/>
        </w:rPr>
        <w:t xml:space="preserve">Experienced in </w:t>
      </w:r>
      <w:r w:rsidRPr="00B54CFC">
        <w:rPr>
          <w:rFonts w:asciiTheme="minorHAnsi" w:hAnsiTheme="minorHAnsi" w:cstheme="minorHAnsi"/>
          <w:szCs w:val="22"/>
        </w:rPr>
        <w:t>construct</w:t>
      </w:r>
      <w:r>
        <w:rPr>
          <w:rFonts w:asciiTheme="minorHAnsi" w:hAnsiTheme="minorHAnsi" w:cstheme="minorHAnsi"/>
          <w:szCs w:val="22"/>
        </w:rPr>
        <w:t>ing</w:t>
      </w:r>
      <w:r w:rsidRPr="00B54CFC">
        <w:rPr>
          <w:rFonts w:asciiTheme="minorHAnsi" w:hAnsiTheme="minorHAnsi" w:cstheme="minorHAnsi"/>
          <w:szCs w:val="22"/>
        </w:rPr>
        <w:t xml:space="preserve"> project programmes</w:t>
      </w:r>
      <w:r>
        <w:rPr>
          <w:rFonts w:asciiTheme="minorHAnsi" w:hAnsiTheme="minorHAnsi" w:cstheme="minorHAnsi"/>
          <w:szCs w:val="22"/>
        </w:rPr>
        <w:t xml:space="preserve"> and </w:t>
      </w:r>
      <w:r w:rsidRPr="00B54CFC">
        <w:rPr>
          <w:rFonts w:asciiTheme="minorHAnsi" w:hAnsiTheme="minorHAnsi" w:cstheme="minorHAnsi"/>
          <w:szCs w:val="22"/>
        </w:rPr>
        <w:t>interchang</w:t>
      </w:r>
      <w:r>
        <w:rPr>
          <w:rFonts w:asciiTheme="minorHAnsi" w:hAnsiTheme="minorHAnsi" w:cstheme="minorHAnsi"/>
          <w:szCs w:val="22"/>
        </w:rPr>
        <w:t>ing</w:t>
      </w:r>
      <w:r w:rsidRPr="00B54CFC">
        <w:rPr>
          <w:rFonts w:asciiTheme="minorHAnsi" w:hAnsiTheme="minorHAnsi" w:cstheme="minorHAnsi"/>
          <w:szCs w:val="22"/>
        </w:rPr>
        <w:t xml:space="preserve"> data between Prima Vera P6, and Microsoft Project software packages</w:t>
      </w:r>
    </w:p>
    <w:p w14:paraId="231A0B14" w14:textId="1CE84955" w:rsidR="00AA6CF1" w:rsidRPr="00B54CFC" w:rsidRDefault="00AA6CF1" w:rsidP="00B54CFC">
      <w:pPr>
        <w:pStyle w:val="ListParagraph"/>
        <w:numPr>
          <w:ilvl w:val="0"/>
          <w:numId w:val="4"/>
        </w:numPr>
        <w:ind w:left="714" w:hanging="357"/>
        <w:jc w:val="left"/>
        <w:rPr>
          <w:rFonts w:ascii="Calibri" w:hAnsi="Calibri" w:cs="Calibri"/>
          <w:szCs w:val="22"/>
        </w:rPr>
      </w:pPr>
      <w:r w:rsidRPr="00B54CFC">
        <w:rPr>
          <w:rFonts w:ascii="Calibri" w:hAnsi="Calibri" w:cs="Calibri"/>
          <w:szCs w:val="22"/>
        </w:rPr>
        <w:t>Proficient in Windows operating systems</w:t>
      </w:r>
    </w:p>
    <w:p w14:paraId="3927D376" w14:textId="4409CCA1" w:rsidR="00AA6CF1" w:rsidRPr="00B54CFC" w:rsidRDefault="00AA6CF1" w:rsidP="00B54CFC">
      <w:pPr>
        <w:pStyle w:val="ListParagraph"/>
        <w:numPr>
          <w:ilvl w:val="0"/>
          <w:numId w:val="4"/>
        </w:numPr>
        <w:ind w:left="714" w:hanging="357"/>
        <w:jc w:val="left"/>
        <w:rPr>
          <w:rFonts w:ascii="Calibri" w:hAnsi="Calibri" w:cs="Calibri"/>
          <w:szCs w:val="22"/>
        </w:rPr>
      </w:pPr>
      <w:r w:rsidRPr="00B54CFC">
        <w:rPr>
          <w:rFonts w:ascii="Calibri" w:hAnsi="Calibri" w:cs="Calibri"/>
          <w:szCs w:val="22"/>
        </w:rPr>
        <w:t>Have experience with Primavera P6 / MS project</w:t>
      </w:r>
    </w:p>
    <w:p w14:paraId="47E81D80" w14:textId="2050801E" w:rsidR="00AA6CF1" w:rsidRPr="00B54CFC" w:rsidRDefault="00AA6CF1" w:rsidP="00B54CFC">
      <w:pPr>
        <w:pStyle w:val="ListParagraph"/>
        <w:numPr>
          <w:ilvl w:val="0"/>
          <w:numId w:val="4"/>
        </w:numPr>
        <w:ind w:left="714" w:hanging="357"/>
        <w:jc w:val="left"/>
        <w:rPr>
          <w:rFonts w:ascii="Calibri" w:hAnsi="Calibri" w:cs="Calibri"/>
          <w:szCs w:val="22"/>
        </w:rPr>
      </w:pPr>
      <w:r w:rsidRPr="00B54CFC">
        <w:rPr>
          <w:rFonts w:ascii="Calibri" w:hAnsi="Calibri" w:cs="Calibri"/>
          <w:szCs w:val="22"/>
        </w:rPr>
        <w:t>Committed to great Customer Service</w:t>
      </w:r>
    </w:p>
    <w:p w14:paraId="2EC083DA" w14:textId="35CCAC45" w:rsidR="00AA6CF1" w:rsidRPr="00B54CFC" w:rsidRDefault="00AA6CF1" w:rsidP="00B54CFC">
      <w:pPr>
        <w:pStyle w:val="ListParagraph"/>
        <w:numPr>
          <w:ilvl w:val="0"/>
          <w:numId w:val="4"/>
        </w:numPr>
        <w:ind w:left="714" w:hanging="357"/>
        <w:jc w:val="left"/>
        <w:rPr>
          <w:rFonts w:ascii="Calibri" w:hAnsi="Calibri" w:cs="Calibri"/>
          <w:szCs w:val="22"/>
        </w:rPr>
      </w:pPr>
      <w:r w:rsidRPr="00B54CFC">
        <w:rPr>
          <w:rFonts w:ascii="Calibri" w:hAnsi="Calibri" w:cs="Calibri"/>
          <w:szCs w:val="22"/>
        </w:rPr>
        <w:t>Experienced in communicating with internal and external stakeholders</w:t>
      </w:r>
    </w:p>
    <w:p w14:paraId="2A8F1F8F" w14:textId="08342369" w:rsidR="00AA6CF1" w:rsidRPr="00B54CFC" w:rsidRDefault="00AA6CF1" w:rsidP="00B54CFC">
      <w:pPr>
        <w:pStyle w:val="ListParagraph"/>
        <w:numPr>
          <w:ilvl w:val="0"/>
          <w:numId w:val="4"/>
        </w:numPr>
        <w:ind w:left="714" w:hanging="357"/>
        <w:jc w:val="left"/>
        <w:rPr>
          <w:rFonts w:ascii="Calibri" w:hAnsi="Calibri" w:cs="Calibri"/>
          <w:szCs w:val="22"/>
        </w:rPr>
      </w:pPr>
      <w:r w:rsidRPr="00B54CFC">
        <w:rPr>
          <w:rFonts w:ascii="Calibri" w:hAnsi="Calibri" w:cs="Calibri"/>
          <w:szCs w:val="22"/>
        </w:rPr>
        <w:t xml:space="preserve">Strong </w:t>
      </w:r>
      <w:r w:rsidR="00B54CFC" w:rsidRPr="00B54CFC">
        <w:rPr>
          <w:rFonts w:ascii="Calibri" w:hAnsi="Calibri" w:cs="Calibri"/>
          <w:szCs w:val="22"/>
        </w:rPr>
        <w:t xml:space="preserve">at </w:t>
      </w:r>
      <w:r w:rsidRPr="00B54CFC">
        <w:rPr>
          <w:rFonts w:ascii="Calibri" w:hAnsi="Calibri" w:cs="Calibri"/>
          <w:szCs w:val="22"/>
        </w:rPr>
        <w:t xml:space="preserve">planning and organising </w:t>
      </w:r>
    </w:p>
    <w:p w14:paraId="4FBA70DD" w14:textId="5F6BB495" w:rsidR="00AA6CF1" w:rsidRPr="00B54CFC" w:rsidRDefault="00B54CFC" w:rsidP="00B54CFC">
      <w:pPr>
        <w:pStyle w:val="ListParagraph"/>
        <w:numPr>
          <w:ilvl w:val="0"/>
          <w:numId w:val="4"/>
        </w:numPr>
        <w:ind w:left="714" w:hanging="357"/>
        <w:jc w:val="left"/>
        <w:rPr>
          <w:rFonts w:ascii="Calibri" w:hAnsi="Calibri" w:cs="Calibri"/>
          <w:szCs w:val="22"/>
        </w:rPr>
      </w:pPr>
      <w:r w:rsidRPr="00B54CFC">
        <w:rPr>
          <w:rFonts w:ascii="Calibri" w:hAnsi="Calibri" w:cs="Calibri"/>
          <w:szCs w:val="22"/>
        </w:rPr>
        <w:t xml:space="preserve">A capable </w:t>
      </w:r>
      <w:proofErr w:type="gramStart"/>
      <w:r w:rsidR="00AA6CF1" w:rsidRPr="00B54CFC">
        <w:rPr>
          <w:rFonts w:ascii="Calibri" w:hAnsi="Calibri" w:cs="Calibri"/>
          <w:szCs w:val="22"/>
        </w:rPr>
        <w:t>problem solv</w:t>
      </w:r>
      <w:r w:rsidRPr="00B54CFC">
        <w:rPr>
          <w:rFonts w:ascii="Calibri" w:hAnsi="Calibri" w:cs="Calibri"/>
          <w:szCs w:val="22"/>
        </w:rPr>
        <w:t>er</w:t>
      </w:r>
      <w:proofErr w:type="gramEnd"/>
      <w:r w:rsidRPr="00B54CFC">
        <w:rPr>
          <w:rFonts w:ascii="Calibri" w:hAnsi="Calibri" w:cs="Calibri"/>
          <w:szCs w:val="22"/>
        </w:rPr>
        <w:t xml:space="preserve"> and </w:t>
      </w:r>
      <w:r w:rsidR="00AA6CF1" w:rsidRPr="00B54CFC">
        <w:rPr>
          <w:rFonts w:ascii="Calibri" w:hAnsi="Calibri" w:cs="Calibri"/>
          <w:szCs w:val="22"/>
        </w:rPr>
        <w:t>decision-mak</w:t>
      </w:r>
      <w:r w:rsidRPr="00B54CFC">
        <w:rPr>
          <w:rFonts w:ascii="Calibri" w:hAnsi="Calibri" w:cs="Calibri"/>
          <w:szCs w:val="22"/>
        </w:rPr>
        <w:t>er</w:t>
      </w:r>
    </w:p>
    <w:p w14:paraId="180105A0" w14:textId="5512115F" w:rsidR="00914103" w:rsidRPr="00B54CFC" w:rsidRDefault="00B54CFC" w:rsidP="00B54CFC">
      <w:pPr>
        <w:pStyle w:val="ListParagraph"/>
        <w:numPr>
          <w:ilvl w:val="0"/>
          <w:numId w:val="4"/>
        </w:numPr>
        <w:ind w:left="714" w:hanging="357"/>
        <w:jc w:val="left"/>
        <w:rPr>
          <w:rFonts w:ascii="Calibri" w:hAnsi="Calibri" w:cs="Calibri"/>
          <w:szCs w:val="22"/>
        </w:rPr>
      </w:pPr>
      <w:r w:rsidRPr="00B54CFC">
        <w:rPr>
          <w:rFonts w:ascii="Calibri" w:hAnsi="Calibri" w:cs="Calibri"/>
          <w:szCs w:val="22"/>
        </w:rPr>
        <w:t>A</w:t>
      </w:r>
      <w:r w:rsidR="00AA6CF1" w:rsidRPr="00B54CFC">
        <w:rPr>
          <w:rFonts w:ascii="Calibri" w:hAnsi="Calibri" w:cs="Calibri"/>
          <w:szCs w:val="22"/>
        </w:rPr>
        <w:t xml:space="preserve">n effective communicator both written and verbal </w:t>
      </w:r>
    </w:p>
    <w:p w14:paraId="3131515D" w14:textId="14611DA7" w:rsidR="00B54CFC" w:rsidRPr="00B54CFC" w:rsidRDefault="00B54CFC" w:rsidP="00B54CFC">
      <w:pPr>
        <w:pStyle w:val="ListParagraph"/>
        <w:numPr>
          <w:ilvl w:val="0"/>
          <w:numId w:val="4"/>
        </w:numPr>
        <w:ind w:left="714" w:hanging="357"/>
        <w:jc w:val="left"/>
        <w:rPr>
          <w:rFonts w:ascii="Calibri" w:hAnsi="Calibri" w:cs="Calibri"/>
          <w:szCs w:val="22"/>
        </w:rPr>
      </w:pPr>
      <w:proofErr w:type="gramStart"/>
      <w:r w:rsidRPr="00B54CFC">
        <w:rPr>
          <w:rFonts w:ascii="Calibri" w:hAnsi="Calibri" w:cs="Calibri"/>
          <w:szCs w:val="22"/>
        </w:rPr>
        <w:t xml:space="preserve">A team </w:t>
      </w:r>
      <w:r>
        <w:rPr>
          <w:rFonts w:ascii="Calibri" w:hAnsi="Calibri" w:cs="Calibri"/>
          <w:szCs w:val="22"/>
        </w:rPr>
        <w:t>p</w:t>
      </w:r>
      <w:r w:rsidRPr="00B54CFC">
        <w:rPr>
          <w:rFonts w:ascii="Calibri" w:hAnsi="Calibri" w:cs="Calibri"/>
          <w:szCs w:val="22"/>
        </w:rPr>
        <w:t>layer</w:t>
      </w:r>
      <w:proofErr w:type="gramEnd"/>
      <w:r w:rsidRPr="00B54CFC">
        <w:rPr>
          <w:rFonts w:ascii="Calibri" w:hAnsi="Calibri" w:cs="Calibri"/>
          <w:szCs w:val="22"/>
        </w:rPr>
        <w:t xml:space="preserve"> </w:t>
      </w:r>
    </w:p>
    <w:p w14:paraId="15BE7BC6" w14:textId="77777777" w:rsidR="00E53305" w:rsidRPr="001265B7" w:rsidRDefault="00E53305" w:rsidP="00E53305">
      <w:pPr>
        <w:rPr>
          <w:rFonts w:asciiTheme="minorHAnsi" w:hAnsiTheme="minorHAnsi" w:cstheme="minorHAnsi"/>
          <w:b/>
          <w:caps/>
          <w:color w:val="08338F"/>
          <w:sz w:val="24"/>
          <w:szCs w:val="24"/>
        </w:rPr>
      </w:pPr>
      <w:r w:rsidRPr="001265B7">
        <w:rPr>
          <w:rFonts w:asciiTheme="minorHAnsi" w:hAnsiTheme="minorHAnsi" w:cstheme="minorHAnsi"/>
          <w:b/>
          <w:caps/>
          <w:color w:val="08338F"/>
          <w:sz w:val="24"/>
          <w:szCs w:val="24"/>
        </w:rPr>
        <w:lastRenderedPageBreak/>
        <w:t xml:space="preserve">Why us? </w:t>
      </w:r>
    </w:p>
    <w:p w14:paraId="479F2855" w14:textId="77777777" w:rsidR="00E53305" w:rsidRPr="001265B7" w:rsidRDefault="00E53305" w:rsidP="00E53305">
      <w:pPr>
        <w:rPr>
          <w:rFonts w:asciiTheme="minorHAnsi" w:hAnsiTheme="minorHAnsi" w:cstheme="minorHAnsi"/>
          <w:b/>
          <w:caps/>
          <w:szCs w:val="22"/>
        </w:rPr>
      </w:pPr>
    </w:p>
    <w:p w14:paraId="3FDB10B5" w14:textId="691A05F5" w:rsidR="00E53305" w:rsidRDefault="00E53305" w:rsidP="00E53305">
      <w:pPr>
        <w:shd w:val="clear" w:color="auto" w:fill="FFFFFF"/>
        <w:rPr>
          <w:rFonts w:asciiTheme="minorHAnsi" w:hAnsiTheme="minorHAnsi" w:cstheme="minorHAnsi"/>
        </w:rPr>
      </w:pPr>
      <w:r w:rsidRPr="000F1D97">
        <w:rPr>
          <w:rFonts w:asciiTheme="minorHAnsi" w:hAnsiTheme="minorHAnsi" w:cstheme="minorHAnsi"/>
        </w:rPr>
        <w:t>We are a growing business, and we are doing big and exciting things.</w:t>
      </w:r>
      <w:r>
        <w:rPr>
          <w:rFonts w:asciiTheme="minorHAnsi" w:hAnsiTheme="minorHAnsi" w:cstheme="minorHAnsi"/>
        </w:rPr>
        <w:t xml:space="preserve"> </w:t>
      </w:r>
      <w:r w:rsidRPr="000F1D97">
        <w:rPr>
          <w:rFonts w:asciiTheme="minorHAnsi" w:hAnsiTheme="minorHAnsi" w:cstheme="minorHAnsi"/>
        </w:rPr>
        <w:t>We are looking for</w:t>
      </w:r>
      <w:r>
        <w:rPr>
          <w:rFonts w:asciiTheme="minorHAnsi" w:hAnsiTheme="minorHAnsi" w:cstheme="minorHAnsi"/>
        </w:rPr>
        <w:t xml:space="preserve"> likeminded </w:t>
      </w:r>
      <w:r w:rsidRPr="000F1D97">
        <w:rPr>
          <w:rFonts w:asciiTheme="minorHAnsi" w:hAnsiTheme="minorHAnsi" w:cstheme="minorHAnsi"/>
        </w:rPr>
        <w:t>people who</w:t>
      </w:r>
      <w:r>
        <w:rPr>
          <w:rFonts w:asciiTheme="minorHAnsi" w:hAnsiTheme="minorHAnsi" w:cstheme="minorHAnsi"/>
        </w:rPr>
        <w:t xml:space="preserve"> want to </w:t>
      </w:r>
      <w:r w:rsidRPr="000F1D97">
        <w:rPr>
          <w:rFonts w:asciiTheme="minorHAnsi" w:hAnsiTheme="minorHAnsi" w:cstheme="minorHAnsi"/>
        </w:rPr>
        <w:t xml:space="preserve">grow with us and be part of </w:t>
      </w:r>
      <w:r>
        <w:rPr>
          <w:rFonts w:asciiTheme="minorHAnsi" w:hAnsiTheme="minorHAnsi" w:cstheme="minorHAnsi"/>
        </w:rPr>
        <w:t>our</w:t>
      </w:r>
      <w:r w:rsidRPr="000F1D97">
        <w:rPr>
          <w:rFonts w:asciiTheme="minorHAnsi" w:hAnsiTheme="minorHAnsi" w:cstheme="minorHAnsi"/>
        </w:rPr>
        <w:t xml:space="preserve"> journey</w:t>
      </w:r>
      <w:r>
        <w:rPr>
          <w:rFonts w:asciiTheme="minorHAnsi" w:hAnsiTheme="minorHAnsi" w:cstheme="minorHAnsi"/>
        </w:rPr>
        <w:t xml:space="preserve"> and in return we offer a collaborative working environment where </w:t>
      </w:r>
      <w:r w:rsidR="00C45932">
        <w:rPr>
          <w:rFonts w:asciiTheme="minorHAnsi" w:hAnsiTheme="minorHAnsi" w:cstheme="minorHAnsi"/>
        </w:rPr>
        <w:t xml:space="preserve">we </w:t>
      </w:r>
      <w:r>
        <w:rPr>
          <w:rFonts w:asciiTheme="minorHAnsi" w:hAnsiTheme="minorHAnsi" w:cstheme="minorHAnsi"/>
        </w:rPr>
        <w:t xml:space="preserve">encourage and support continuous improvement and career development. </w:t>
      </w:r>
    </w:p>
    <w:p w14:paraId="521CC2B3" w14:textId="77777777" w:rsidR="00E53305" w:rsidRDefault="00E53305" w:rsidP="00E53305">
      <w:pPr>
        <w:shd w:val="clear" w:color="auto" w:fill="FFFFFF"/>
        <w:rPr>
          <w:rFonts w:asciiTheme="minorHAnsi" w:hAnsiTheme="minorHAnsi" w:cstheme="minorHAnsi"/>
        </w:rPr>
      </w:pPr>
    </w:p>
    <w:p w14:paraId="346629CA" w14:textId="77777777" w:rsidR="00E53305" w:rsidRPr="00C40E16" w:rsidRDefault="00E53305" w:rsidP="00E53305">
      <w:pPr>
        <w:tabs>
          <w:tab w:val="left" w:pos="-1440"/>
          <w:tab w:val="left" w:pos="-720"/>
          <w:tab w:val="left" w:pos="0"/>
        </w:tabs>
        <w:suppressAutoHyphens/>
        <w:spacing w:line="240" w:lineRule="atLeast"/>
        <w:rPr>
          <w:rFonts w:asciiTheme="minorHAnsi" w:hAnsiTheme="minorHAnsi" w:cstheme="minorHAnsi"/>
          <w:color w:val="404040"/>
        </w:rPr>
      </w:pPr>
      <w:r w:rsidRPr="000F1D97">
        <w:rPr>
          <w:rFonts w:asciiTheme="minorHAnsi" w:hAnsiTheme="minorHAnsi" w:cstheme="minorHAnsi"/>
          <w:color w:val="000000" w:themeColor="text1"/>
          <w:spacing w:val="-3"/>
        </w:rPr>
        <w:t>Our values</w:t>
      </w:r>
      <w:r>
        <w:rPr>
          <w:rFonts w:asciiTheme="minorHAnsi" w:hAnsiTheme="minorHAnsi" w:cstheme="minorHAnsi"/>
          <w:color w:val="000000" w:themeColor="text1"/>
          <w:spacing w:val="-3"/>
        </w:rPr>
        <w:t xml:space="preserve"> underpin how we work and act and are crucial to our ongoing success. </w:t>
      </w:r>
    </w:p>
    <w:p w14:paraId="4E5DFF47" w14:textId="77777777" w:rsidR="00E53305" w:rsidRPr="001265B7" w:rsidRDefault="00E53305" w:rsidP="00E53305">
      <w:pPr>
        <w:tabs>
          <w:tab w:val="left" w:pos="-1440"/>
          <w:tab w:val="left" w:pos="-720"/>
          <w:tab w:val="left" w:pos="0"/>
        </w:tabs>
        <w:suppressAutoHyphens/>
        <w:spacing w:line="240" w:lineRule="atLeast"/>
        <w:jc w:val="center"/>
        <w:rPr>
          <w:rFonts w:asciiTheme="minorHAnsi" w:hAnsiTheme="minorHAnsi" w:cstheme="minorHAnsi"/>
          <w:color w:val="ED7D31"/>
          <w:spacing w:val="-3"/>
        </w:rPr>
      </w:pPr>
      <w:r>
        <w:rPr>
          <w:noProof/>
        </w:rPr>
        <w:drawing>
          <wp:inline distT="0" distB="0" distL="0" distR="0" wp14:anchorId="1E9E2B55" wp14:editId="34F129E1">
            <wp:extent cx="5731510" cy="3684905"/>
            <wp:effectExtent l="0" t="0" r="2540" b="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3684905"/>
                    </a:xfrm>
                    <a:prstGeom prst="rect">
                      <a:avLst/>
                    </a:prstGeom>
                    <a:noFill/>
                    <a:ln>
                      <a:noFill/>
                    </a:ln>
                  </pic:spPr>
                </pic:pic>
              </a:graphicData>
            </a:graphic>
          </wp:inline>
        </w:drawing>
      </w:r>
    </w:p>
    <w:p w14:paraId="071718EB" w14:textId="77777777" w:rsidR="00E53305" w:rsidRPr="001265B7" w:rsidRDefault="00E53305" w:rsidP="00E53305">
      <w:pPr>
        <w:shd w:val="clear" w:color="auto" w:fill="FFFFFF"/>
        <w:rPr>
          <w:rFonts w:asciiTheme="minorHAnsi" w:hAnsiTheme="minorHAnsi" w:cstheme="minorHAnsi"/>
          <w:color w:val="404040"/>
        </w:rPr>
      </w:pPr>
    </w:p>
    <w:p w14:paraId="1C23A5D9" w14:textId="77777777" w:rsidR="00E53305" w:rsidRPr="001265B7" w:rsidRDefault="00E53305" w:rsidP="00E53305">
      <w:pPr>
        <w:ind w:firstLine="720"/>
        <w:rPr>
          <w:rFonts w:asciiTheme="minorHAnsi" w:hAnsiTheme="minorHAnsi" w:cstheme="minorHAnsi"/>
          <w:sz w:val="24"/>
          <w:szCs w:val="22"/>
        </w:rPr>
      </w:pPr>
    </w:p>
    <w:p w14:paraId="01A77DEC" w14:textId="77777777" w:rsidR="00395B45" w:rsidRDefault="00395B45" w:rsidP="00395B45">
      <w:pPr>
        <w:pStyle w:val="leglisttextstandard"/>
        <w:shd w:val="clear" w:color="auto" w:fill="FFFFFF"/>
        <w:spacing w:before="0" w:beforeAutospacing="0" w:after="0" w:afterAutospacing="0" w:line="360" w:lineRule="atLeast"/>
        <w:jc w:val="both"/>
      </w:pPr>
      <w:r>
        <w:rPr>
          <w:color w:val="000000"/>
        </w:rPr>
        <w:t xml:space="preserve">We want applicants from all backgrounds and </w:t>
      </w:r>
      <w:proofErr w:type="gramStart"/>
      <w:r>
        <w:rPr>
          <w:color w:val="000000"/>
        </w:rPr>
        <w:t>walks of life</w:t>
      </w:r>
      <w:proofErr w:type="gramEnd"/>
      <w:r>
        <w:rPr>
          <w:color w:val="000000"/>
        </w:rPr>
        <w:t>. We aim to be an equal opportunities employer and want to create a diverse workforce and inclusive environment free of discrimination and harassment.</w:t>
      </w:r>
    </w:p>
    <w:p w14:paraId="1196811B" w14:textId="526A8D91" w:rsidR="00395B45" w:rsidRDefault="00395B45" w:rsidP="00395B45">
      <w:pPr>
        <w:pStyle w:val="leglisttextstandard"/>
        <w:shd w:val="clear" w:color="auto" w:fill="FFFFFF"/>
        <w:spacing w:before="0" w:beforeAutospacing="0" w:after="0" w:afterAutospacing="0" w:line="360" w:lineRule="atLeast"/>
        <w:jc w:val="both"/>
        <w:rPr>
          <w:lang w:eastAsia="en-US"/>
        </w:rPr>
      </w:pPr>
      <w:r>
        <w:rPr>
          <w:color w:val="000000"/>
        </w:rPr>
        <w:t xml:space="preserve">We are committed to equal opportunities throughout employment, including remuneration, recruitment, training, and promotion of staff. We </w:t>
      </w:r>
      <w:proofErr w:type="gramStart"/>
      <w:r>
        <w:rPr>
          <w:color w:val="000000"/>
        </w:rPr>
        <w:t>are dedicated</w:t>
      </w:r>
      <w:proofErr w:type="gramEnd"/>
      <w:r>
        <w:rPr>
          <w:color w:val="000000"/>
        </w:rPr>
        <w:t xml:space="preserve"> to candidates being treated equally and assessed in accordance with their skills to perform the role we are recruiting for, and that no candidate or employee receives less favourable treatment or is unlawfully discriminated against on grounds of age, disability, gender, marital status, pregnancy, race, religion, belief, sexual orientation, or any other protected characteristic. If there is anything you need to participate fully in the interview process, we want to help so please include it in your application.</w:t>
      </w:r>
    </w:p>
    <w:p w14:paraId="0BF2C8B7" w14:textId="6A776EF2" w:rsidR="00B6217B" w:rsidRPr="00C40E16" w:rsidRDefault="00B6217B" w:rsidP="00395B45">
      <w:pPr>
        <w:rPr>
          <w:rFonts w:asciiTheme="minorHAnsi" w:hAnsiTheme="minorHAnsi" w:cstheme="minorHAnsi"/>
          <w:sz w:val="24"/>
          <w:szCs w:val="22"/>
        </w:rPr>
      </w:pPr>
    </w:p>
    <w:sectPr w:rsidR="00B6217B" w:rsidRPr="00C40E16" w:rsidSect="00B21003">
      <w:headerReference w:type="default" r:id="rId12"/>
      <w:footerReference w:type="default" r:id="rId13"/>
      <w:pgSz w:w="11906" w:h="16838" w:code="9"/>
      <w:pgMar w:top="1440" w:right="1195" w:bottom="1440" w:left="1685" w:header="680" w:footer="283"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03FDD" w14:textId="77777777" w:rsidR="00201A5A" w:rsidRDefault="00201A5A">
      <w:r>
        <w:separator/>
      </w:r>
    </w:p>
  </w:endnote>
  <w:endnote w:type="continuationSeparator" w:id="0">
    <w:p w14:paraId="7223C9BA" w14:textId="77777777" w:rsidR="00201A5A" w:rsidRDefault="0020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4" w:type="dxa"/>
      <w:jc w:val="center"/>
      <w:tblBorders>
        <w:top w:val="single" w:sz="4" w:space="0" w:color="auto"/>
      </w:tblBorders>
      <w:tblLook w:val="00A0" w:firstRow="1" w:lastRow="0" w:firstColumn="1" w:lastColumn="0" w:noHBand="0" w:noVBand="0"/>
    </w:tblPr>
    <w:tblGrid>
      <w:gridCol w:w="164"/>
      <w:gridCol w:w="1813"/>
      <w:gridCol w:w="1983"/>
      <w:gridCol w:w="388"/>
      <w:gridCol w:w="1061"/>
      <w:gridCol w:w="2496"/>
      <w:gridCol w:w="1450"/>
      <w:gridCol w:w="559"/>
    </w:tblGrid>
    <w:tr w:rsidR="001265CA" w14:paraId="60F48279" w14:textId="77777777" w:rsidTr="001265CA">
      <w:trPr>
        <w:trHeight w:val="214"/>
        <w:jc w:val="center"/>
      </w:trPr>
      <w:tc>
        <w:tcPr>
          <w:tcW w:w="3960" w:type="dxa"/>
          <w:gridSpan w:val="3"/>
        </w:tcPr>
        <w:p w14:paraId="02549ED9" w14:textId="37273F56" w:rsidR="001265CA" w:rsidRDefault="001265CA">
          <w:pPr>
            <w:pStyle w:val="Footer"/>
            <w:ind w:right="360"/>
            <w:rPr>
              <w:rFonts w:ascii="Century Gothic" w:hAnsi="Century Gothic"/>
              <w:color w:val="000000"/>
              <w:szCs w:val="22"/>
            </w:rPr>
          </w:pPr>
        </w:p>
      </w:tc>
      <w:tc>
        <w:tcPr>
          <w:tcW w:w="1449" w:type="dxa"/>
          <w:gridSpan w:val="2"/>
        </w:tcPr>
        <w:p w14:paraId="226531AE" w14:textId="77777777" w:rsidR="001265CA" w:rsidRDefault="001265CA" w:rsidP="00B21003">
          <w:pPr>
            <w:pStyle w:val="Footer"/>
            <w:tabs>
              <w:tab w:val="left" w:pos="3281"/>
            </w:tabs>
            <w:rPr>
              <w:rFonts w:cs="Arial"/>
              <w:szCs w:val="22"/>
            </w:rPr>
          </w:pPr>
        </w:p>
      </w:tc>
      <w:tc>
        <w:tcPr>
          <w:tcW w:w="4505" w:type="dxa"/>
          <w:gridSpan w:val="3"/>
        </w:tcPr>
        <w:p w14:paraId="035EA535" w14:textId="54CB9D7A" w:rsidR="001265CA" w:rsidRDefault="001265CA" w:rsidP="00B21003">
          <w:pPr>
            <w:pStyle w:val="Footer"/>
            <w:tabs>
              <w:tab w:val="left" w:pos="3281"/>
            </w:tabs>
            <w:rPr>
              <w:rFonts w:cs="Arial"/>
              <w:szCs w:val="22"/>
            </w:rPr>
          </w:pPr>
        </w:p>
      </w:tc>
    </w:tr>
    <w:tr w:rsidR="001265CA" w:rsidRPr="00676297" w14:paraId="671E854D" w14:textId="77777777" w:rsidTr="00ED7DED">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270"/>
        <w:jc w:val="center"/>
      </w:trPr>
      <w:tc>
        <w:tcPr>
          <w:tcW w:w="1813" w:type="dxa"/>
        </w:tcPr>
        <w:p w14:paraId="26A3AC6D" w14:textId="77777777" w:rsidR="001265CA" w:rsidRPr="001265CA" w:rsidRDefault="001265CA" w:rsidP="001265CA">
          <w:pPr>
            <w:pStyle w:val="Footer"/>
            <w:ind w:right="34"/>
            <w:jc w:val="center"/>
            <w:rPr>
              <w:rFonts w:ascii="Calibri" w:hAnsi="Calibri"/>
              <w:b/>
              <w:bCs/>
              <w:sz w:val="20"/>
            </w:rPr>
          </w:pPr>
          <w:r w:rsidRPr="001265CA">
            <w:rPr>
              <w:rFonts w:ascii="Calibri" w:hAnsi="Calibri"/>
              <w:b/>
              <w:bCs/>
              <w:sz w:val="20"/>
            </w:rPr>
            <w:t>Document Owner</w:t>
          </w:r>
        </w:p>
      </w:tc>
      <w:tc>
        <w:tcPr>
          <w:tcW w:w="2371" w:type="dxa"/>
          <w:gridSpan w:val="2"/>
        </w:tcPr>
        <w:p w14:paraId="701AA0DF" w14:textId="77777777" w:rsidR="001265CA" w:rsidRPr="001265CA" w:rsidRDefault="001265CA" w:rsidP="001265CA">
          <w:pPr>
            <w:pStyle w:val="Footer"/>
            <w:ind w:right="-108"/>
            <w:jc w:val="center"/>
            <w:rPr>
              <w:rFonts w:ascii="Calibri" w:hAnsi="Calibri"/>
              <w:b/>
              <w:bCs/>
              <w:sz w:val="20"/>
            </w:rPr>
          </w:pPr>
          <w:r w:rsidRPr="001265CA">
            <w:rPr>
              <w:rFonts w:ascii="Calibri" w:hAnsi="Calibri"/>
              <w:b/>
              <w:bCs/>
              <w:sz w:val="20"/>
            </w:rPr>
            <w:t>Location</w:t>
          </w:r>
        </w:p>
      </w:tc>
      <w:tc>
        <w:tcPr>
          <w:tcW w:w="3557" w:type="dxa"/>
          <w:gridSpan w:val="2"/>
        </w:tcPr>
        <w:p w14:paraId="02A5B18F" w14:textId="608C1A6A"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Document Ref</w:t>
          </w:r>
        </w:p>
      </w:tc>
      <w:tc>
        <w:tcPr>
          <w:tcW w:w="1450" w:type="dxa"/>
        </w:tcPr>
        <w:p w14:paraId="489A6B98" w14:textId="01759109" w:rsidR="001265CA" w:rsidRPr="001265CA" w:rsidRDefault="001265CA" w:rsidP="001265CA">
          <w:pPr>
            <w:pStyle w:val="Footer"/>
            <w:ind w:right="-28"/>
            <w:jc w:val="center"/>
            <w:rPr>
              <w:rFonts w:ascii="Calibri" w:hAnsi="Calibri"/>
              <w:b/>
              <w:bCs/>
              <w:sz w:val="20"/>
            </w:rPr>
          </w:pPr>
          <w:r w:rsidRPr="001265CA">
            <w:rPr>
              <w:rFonts w:ascii="Calibri" w:hAnsi="Calibri"/>
              <w:b/>
              <w:bCs/>
              <w:sz w:val="20"/>
            </w:rPr>
            <w:t>Date Reviewed</w:t>
          </w:r>
        </w:p>
      </w:tc>
    </w:tr>
    <w:tr w:rsidR="001265CA" w:rsidRPr="00676297" w14:paraId="571BC7C6" w14:textId="77777777" w:rsidTr="001265CA">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64" w:type="dxa"/>
        <w:wAfter w:w="559" w:type="dxa"/>
        <w:trHeight w:val="368"/>
        <w:jc w:val="center"/>
      </w:trPr>
      <w:tc>
        <w:tcPr>
          <w:tcW w:w="1813" w:type="dxa"/>
        </w:tcPr>
        <w:p w14:paraId="18ECC812" w14:textId="110CA9DE" w:rsidR="001265CA" w:rsidRPr="001265CA" w:rsidRDefault="00EE60FA" w:rsidP="001265CA">
          <w:pPr>
            <w:pStyle w:val="Footer"/>
            <w:ind w:right="34"/>
            <w:jc w:val="center"/>
            <w:rPr>
              <w:rFonts w:ascii="Calibri" w:hAnsi="Calibri"/>
              <w:sz w:val="20"/>
            </w:rPr>
          </w:pPr>
          <w:r>
            <w:rPr>
              <w:rFonts w:ascii="Calibri" w:hAnsi="Calibri"/>
              <w:sz w:val="20"/>
            </w:rPr>
            <w:t xml:space="preserve">Harri Smith </w:t>
          </w:r>
        </w:p>
      </w:tc>
      <w:tc>
        <w:tcPr>
          <w:tcW w:w="2371" w:type="dxa"/>
          <w:gridSpan w:val="2"/>
        </w:tcPr>
        <w:p w14:paraId="4EC41FFF" w14:textId="6E55EE3D" w:rsidR="001265CA" w:rsidRPr="001265CA" w:rsidRDefault="00EE60FA" w:rsidP="001265CA">
          <w:pPr>
            <w:pStyle w:val="Footer"/>
            <w:ind w:right="-108"/>
            <w:jc w:val="center"/>
            <w:rPr>
              <w:rFonts w:ascii="Calibri" w:hAnsi="Calibri"/>
              <w:sz w:val="20"/>
            </w:rPr>
          </w:pPr>
          <w:r>
            <w:rPr>
              <w:rFonts w:ascii="Calibri" w:hAnsi="Calibri" w:cs="Calibri"/>
              <w:sz w:val="20"/>
            </w:rPr>
            <w:t>Resource Management</w:t>
          </w:r>
        </w:p>
      </w:tc>
      <w:tc>
        <w:tcPr>
          <w:tcW w:w="3557" w:type="dxa"/>
          <w:gridSpan w:val="2"/>
        </w:tcPr>
        <w:p w14:paraId="7B933B46" w14:textId="08B21970" w:rsidR="001265CA" w:rsidRPr="001265CA" w:rsidRDefault="00EE60FA" w:rsidP="001265CA">
          <w:pPr>
            <w:pStyle w:val="Footer"/>
            <w:ind w:left="-108"/>
            <w:jc w:val="center"/>
            <w:rPr>
              <w:rFonts w:ascii="Calibri" w:hAnsi="Calibri"/>
              <w:sz w:val="20"/>
            </w:rPr>
          </w:pPr>
          <w:r>
            <w:rPr>
              <w:rFonts w:ascii="Calibri" w:hAnsi="Calibri"/>
              <w:sz w:val="20"/>
            </w:rPr>
            <w:t>HR/JobDescription/Administrator</w:t>
          </w:r>
        </w:p>
      </w:tc>
      <w:tc>
        <w:tcPr>
          <w:tcW w:w="1450" w:type="dxa"/>
        </w:tcPr>
        <w:p w14:paraId="550C6216" w14:textId="3F2E60FC" w:rsidR="001265CA" w:rsidRPr="001265CA" w:rsidRDefault="00EE60FA" w:rsidP="001265CA">
          <w:pPr>
            <w:pStyle w:val="Footer"/>
            <w:ind w:left="-108"/>
            <w:jc w:val="center"/>
            <w:rPr>
              <w:rFonts w:ascii="Calibri" w:hAnsi="Calibri"/>
              <w:sz w:val="20"/>
            </w:rPr>
          </w:pPr>
          <w:r>
            <w:rPr>
              <w:rFonts w:ascii="Calibri" w:hAnsi="Calibri"/>
              <w:sz w:val="20"/>
            </w:rPr>
            <w:t>24/06</w:t>
          </w:r>
          <w:r w:rsidR="003539BC">
            <w:rPr>
              <w:rFonts w:ascii="Calibri" w:hAnsi="Calibri"/>
              <w:sz w:val="20"/>
            </w:rPr>
            <w:t>/21</w:t>
          </w:r>
        </w:p>
      </w:tc>
    </w:tr>
  </w:tbl>
  <w:p w14:paraId="1F3E50D7" w14:textId="48C9122C" w:rsidR="00E623D1" w:rsidRDefault="00E623D1" w:rsidP="00B21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2920E" w14:textId="77777777" w:rsidR="00201A5A" w:rsidRDefault="00201A5A">
      <w:r>
        <w:separator/>
      </w:r>
    </w:p>
  </w:footnote>
  <w:footnote w:type="continuationSeparator" w:id="0">
    <w:p w14:paraId="271A01CA" w14:textId="77777777" w:rsidR="00201A5A" w:rsidRDefault="00201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3462"/>
      <w:gridCol w:w="1684"/>
    </w:tblGrid>
    <w:tr w:rsidR="00B21003" w14:paraId="6650E8B9" w14:textId="77777777" w:rsidTr="00B21003">
      <w:tc>
        <w:tcPr>
          <w:tcW w:w="4636" w:type="dxa"/>
          <w:vMerge w:val="restart"/>
          <w:tcBorders>
            <w:top w:val="single" w:sz="4" w:space="0" w:color="auto"/>
            <w:left w:val="single" w:sz="4" w:space="0" w:color="auto"/>
            <w:bottom w:val="single" w:sz="4" w:space="0" w:color="auto"/>
            <w:right w:val="single" w:sz="4" w:space="0" w:color="auto"/>
          </w:tcBorders>
          <w:vAlign w:val="center"/>
        </w:tcPr>
        <w:p w14:paraId="41689CEB" w14:textId="77777777" w:rsidR="00B21003" w:rsidRDefault="00B21003" w:rsidP="00B21003">
          <w:pPr>
            <w:pStyle w:val="Header"/>
            <w:spacing w:line="256" w:lineRule="auto"/>
            <w:rPr>
              <w:sz w:val="10"/>
              <w:szCs w:val="10"/>
            </w:rPr>
          </w:pPr>
          <w:r>
            <w:rPr>
              <w:noProof/>
              <w:sz w:val="10"/>
              <w:szCs w:val="10"/>
            </w:rPr>
            <w:drawing>
              <wp:inline distT="0" distB="0" distL="0" distR="0" wp14:anchorId="010EB3E9" wp14:editId="2C18A845">
                <wp:extent cx="2265327" cy="606858"/>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65327" cy="606858"/>
                        </a:xfrm>
                        <a:prstGeom prst="rect">
                          <a:avLst/>
                        </a:prstGeom>
                      </pic:spPr>
                    </pic:pic>
                  </a:graphicData>
                </a:graphic>
              </wp:inline>
            </w:drawing>
          </w:r>
        </w:p>
      </w:tc>
      <w:tc>
        <w:tcPr>
          <w:tcW w:w="3462" w:type="dxa"/>
          <w:tcBorders>
            <w:top w:val="single" w:sz="4" w:space="0" w:color="auto"/>
            <w:left w:val="single" w:sz="4" w:space="0" w:color="auto"/>
            <w:bottom w:val="single" w:sz="4" w:space="0" w:color="auto"/>
            <w:right w:val="single" w:sz="4" w:space="0" w:color="auto"/>
          </w:tcBorders>
        </w:tcPr>
        <w:p w14:paraId="6558A89A" w14:textId="77777777" w:rsidR="00B21003" w:rsidRDefault="00B21003" w:rsidP="00B21003">
          <w:pPr>
            <w:pStyle w:val="Header"/>
            <w:spacing w:line="256" w:lineRule="auto"/>
            <w:rPr>
              <w:rFonts w:ascii="Calibri" w:hAnsi="Calibri" w:cs="Calibri"/>
              <w:sz w:val="4"/>
              <w:szCs w:val="4"/>
            </w:rPr>
          </w:pPr>
        </w:p>
        <w:p w14:paraId="3854D4D4" w14:textId="77777777" w:rsidR="00EE60FA" w:rsidRDefault="00EE60FA" w:rsidP="00B21003">
          <w:pPr>
            <w:pStyle w:val="Header"/>
            <w:spacing w:line="256" w:lineRule="auto"/>
            <w:rPr>
              <w:rFonts w:ascii="Calibri" w:hAnsi="Calibri" w:cs="Calibri"/>
              <w:sz w:val="20"/>
            </w:rPr>
          </w:pPr>
          <w:r>
            <w:rPr>
              <w:rFonts w:ascii="Calibri" w:hAnsi="Calibri" w:cs="Calibri"/>
              <w:sz w:val="20"/>
            </w:rPr>
            <w:t>Integrated HSEQ Manual</w:t>
          </w:r>
        </w:p>
        <w:p w14:paraId="2FD83A57" w14:textId="3403834A" w:rsidR="00B21003" w:rsidRPr="003E3DA5" w:rsidRDefault="00EE60FA" w:rsidP="00B21003">
          <w:pPr>
            <w:pStyle w:val="Header"/>
            <w:spacing w:line="256" w:lineRule="auto"/>
            <w:rPr>
              <w:rFonts w:ascii="Calibri" w:hAnsi="Calibri" w:cs="Calibri"/>
              <w:sz w:val="20"/>
            </w:rPr>
          </w:pPr>
          <w:r>
            <w:rPr>
              <w:rFonts w:ascii="Calibri" w:hAnsi="Calibri" w:cs="Calibri"/>
              <w:sz w:val="20"/>
            </w:rPr>
            <w:t xml:space="preserve">Operation and Support  </w:t>
          </w:r>
        </w:p>
      </w:tc>
      <w:tc>
        <w:tcPr>
          <w:tcW w:w="1684" w:type="dxa"/>
          <w:tcBorders>
            <w:top w:val="single" w:sz="4" w:space="0" w:color="auto"/>
            <w:left w:val="single" w:sz="4" w:space="0" w:color="auto"/>
            <w:bottom w:val="single" w:sz="4" w:space="0" w:color="auto"/>
            <w:right w:val="single" w:sz="4" w:space="0" w:color="auto"/>
          </w:tcBorders>
          <w:vAlign w:val="center"/>
          <w:hideMark/>
        </w:tcPr>
        <w:p w14:paraId="1542F5E6" w14:textId="77777777" w:rsidR="00B21003" w:rsidRDefault="00B21003" w:rsidP="00B21003">
          <w:pPr>
            <w:pStyle w:val="Header"/>
            <w:spacing w:line="256" w:lineRule="auto"/>
            <w:rPr>
              <w:rFonts w:ascii="Calibri" w:hAnsi="Calibri" w:cs="Calibri"/>
              <w:sz w:val="20"/>
            </w:rPr>
          </w:pPr>
          <w:r>
            <w:rPr>
              <w:rFonts w:ascii="Calibri" w:hAnsi="Calibri" w:cs="Calibri"/>
              <w:sz w:val="20"/>
            </w:rPr>
            <w:t xml:space="preserve">Revision </w:t>
          </w:r>
          <w:proofErr w:type="gramStart"/>
          <w:r>
            <w:rPr>
              <w:rFonts w:ascii="Calibri" w:hAnsi="Calibri" w:cs="Calibri"/>
              <w:sz w:val="20"/>
            </w:rPr>
            <w:t>1</w:t>
          </w:r>
          <w:proofErr w:type="gramEnd"/>
        </w:p>
        <w:p w14:paraId="44E0274F" w14:textId="3E9C85C0" w:rsidR="00B21003" w:rsidRDefault="00B21003" w:rsidP="00B21003">
          <w:pPr>
            <w:pStyle w:val="Header"/>
            <w:spacing w:line="256" w:lineRule="auto"/>
            <w:ind w:right="-170"/>
            <w:rPr>
              <w:rFonts w:ascii="Calibri" w:hAnsi="Calibri" w:cs="Calibri"/>
              <w:sz w:val="20"/>
            </w:rPr>
          </w:pPr>
          <w:r>
            <w:rPr>
              <w:rFonts w:ascii="Calibri" w:hAnsi="Calibri" w:cs="Calibri"/>
              <w:sz w:val="20"/>
            </w:rPr>
            <w:t xml:space="preserve">Dated </w:t>
          </w:r>
          <w:r w:rsidR="00EE60FA">
            <w:rPr>
              <w:rFonts w:ascii="Calibri" w:hAnsi="Calibri" w:cs="Calibri"/>
              <w:sz w:val="20"/>
            </w:rPr>
            <w:t xml:space="preserve">June </w:t>
          </w:r>
          <w:r>
            <w:rPr>
              <w:rFonts w:ascii="Calibri" w:hAnsi="Calibri" w:cs="Calibri"/>
              <w:sz w:val="20"/>
            </w:rPr>
            <w:t>2021</w:t>
          </w:r>
        </w:p>
      </w:tc>
    </w:tr>
    <w:tr w:rsidR="00B21003" w14:paraId="6580214E" w14:textId="77777777" w:rsidTr="00B21003">
      <w:trPr>
        <w:trHeight w:val="295"/>
      </w:trPr>
      <w:tc>
        <w:tcPr>
          <w:tcW w:w="4636" w:type="dxa"/>
          <w:vMerge/>
          <w:tcBorders>
            <w:top w:val="single" w:sz="4" w:space="0" w:color="auto"/>
            <w:left w:val="single" w:sz="4" w:space="0" w:color="auto"/>
            <w:bottom w:val="single" w:sz="4" w:space="0" w:color="auto"/>
            <w:right w:val="single" w:sz="4" w:space="0" w:color="auto"/>
          </w:tcBorders>
          <w:vAlign w:val="center"/>
          <w:hideMark/>
        </w:tcPr>
        <w:p w14:paraId="48FCF80B" w14:textId="77777777" w:rsidR="00B21003" w:rsidRDefault="00B21003" w:rsidP="00B21003">
          <w:pPr>
            <w:rPr>
              <w:sz w:val="10"/>
              <w:szCs w:val="10"/>
            </w:rPr>
          </w:pPr>
        </w:p>
      </w:tc>
      <w:tc>
        <w:tcPr>
          <w:tcW w:w="3462" w:type="dxa"/>
          <w:tcBorders>
            <w:top w:val="single" w:sz="4" w:space="0" w:color="auto"/>
            <w:left w:val="single" w:sz="4" w:space="0" w:color="auto"/>
            <w:bottom w:val="single" w:sz="4" w:space="0" w:color="auto"/>
            <w:right w:val="single" w:sz="4" w:space="0" w:color="auto"/>
          </w:tcBorders>
          <w:vAlign w:val="center"/>
          <w:hideMark/>
        </w:tcPr>
        <w:p w14:paraId="2BC49AFC" w14:textId="71F7EC68" w:rsidR="00B21003" w:rsidRDefault="00054BB5" w:rsidP="00B21003">
          <w:pPr>
            <w:pStyle w:val="Header"/>
            <w:spacing w:line="256" w:lineRule="auto"/>
            <w:rPr>
              <w:rFonts w:ascii="Calibri" w:hAnsi="Calibri" w:cs="Calibri"/>
              <w:sz w:val="20"/>
            </w:rPr>
          </w:pPr>
          <w:r>
            <w:rPr>
              <w:rFonts w:ascii="Calibri" w:hAnsi="Calibri" w:cs="Calibri"/>
              <w:sz w:val="20"/>
            </w:rPr>
            <w:t>Resource Management (Clause 7, 8)</w:t>
          </w:r>
        </w:p>
      </w:tc>
      <w:tc>
        <w:tcPr>
          <w:tcW w:w="1684" w:type="dxa"/>
          <w:tcBorders>
            <w:top w:val="single" w:sz="4" w:space="0" w:color="auto"/>
            <w:left w:val="single" w:sz="4" w:space="0" w:color="auto"/>
            <w:bottom w:val="single" w:sz="4" w:space="0" w:color="auto"/>
            <w:right w:val="single" w:sz="4" w:space="0" w:color="auto"/>
          </w:tcBorders>
          <w:hideMark/>
        </w:tcPr>
        <w:p w14:paraId="307A78FC" w14:textId="77777777" w:rsidR="00B21003" w:rsidRDefault="00B21003" w:rsidP="00B21003">
          <w:pPr>
            <w:rPr>
              <w:rFonts w:ascii="Calibri" w:hAnsi="Calibri" w:cs="Calibri"/>
            </w:rPr>
          </w:pPr>
          <w:r>
            <w:rPr>
              <w:rFonts w:ascii="Calibri" w:hAnsi="Calibri" w:cs="Calibri"/>
            </w:rPr>
            <w:t xml:space="preserve">Page </w:t>
          </w:r>
          <w:r>
            <w:rPr>
              <w:rFonts w:ascii="Calibri" w:hAnsi="Calibri" w:cs="Calibri"/>
              <w:b/>
            </w:rPr>
            <w:fldChar w:fldCharType="begin"/>
          </w:r>
          <w:r>
            <w:rPr>
              <w:rFonts w:ascii="Calibri" w:hAnsi="Calibri" w:cs="Calibri"/>
              <w:b/>
            </w:rPr>
            <w:instrText xml:space="preserve"> PAGE  \* Arabic  \* MERGEFORMAT </w:instrText>
          </w:r>
          <w:r>
            <w:rPr>
              <w:rFonts w:ascii="Calibri" w:hAnsi="Calibri" w:cs="Calibri"/>
              <w:b/>
            </w:rPr>
            <w:fldChar w:fldCharType="separate"/>
          </w:r>
          <w:r>
            <w:rPr>
              <w:rFonts w:ascii="Calibri" w:hAnsi="Calibri" w:cs="Calibri"/>
              <w:b/>
              <w:noProof/>
            </w:rPr>
            <w:t>1</w:t>
          </w:r>
          <w:r>
            <w:rPr>
              <w:rFonts w:ascii="Calibri" w:hAnsi="Calibri" w:cs="Calibri"/>
              <w:b/>
            </w:rPr>
            <w:fldChar w:fldCharType="end"/>
          </w:r>
          <w:r>
            <w:rPr>
              <w:rFonts w:ascii="Calibri" w:hAnsi="Calibri" w:cs="Calibri"/>
            </w:rPr>
            <w:t xml:space="preserve"> of </w:t>
          </w:r>
          <w:r>
            <w:rPr>
              <w:rFonts w:ascii="Calibri" w:hAnsi="Calibri" w:cs="Calibri"/>
              <w:b/>
              <w:noProof/>
            </w:rPr>
            <w:fldChar w:fldCharType="begin"/>
          </w:r>
          <w:r>
            <w:rPr>
              <w:rFonts w:ascii="Calibri" w:hAnsi="Calibri" w:cs="Calibri"/>
              <w:b/>
              <w:noProof/>
            </w:rPr>
            <w:instrText xml:space="preserve"> NUMPAGES  \* Arabic  \* MERGEFORMAT </w:instrText>
          </w:r>
          <w:r>
            <w:rPr>
              <w:rFonts w:ascii="Calibri" w:hAnsi="Calibri" w:cs="Calibri"/>
              <w:b/>
              <w:noProof/>
            </w:rPr>
            <w:fldChar w:fldCharType="separate"/>
          </w:r>
          <w:r w:rsidRPr="00763869">
            <w:rPr>
              <w:rFonts w:ascii="Calibri" w:hAnsi="Calibri" w:cs="Calibri"/>
              <w:b/>
              <w:noProof/>
            </w:rPr>
            <w:t>3</w:t>
          </w:r>
          <w:r>
            <w:rPr>
              <w:rFonts w:ascii="Calibri" w:hAnsi="Calibri" w:cs="Calibri"/>
              <w:b/>
              <w:noProof/>
            </w:rPr>
            <w:fldChar w:fldCharType="end"/>
          </w:r>
        </w:p>
      </w:tc>
    </w:tr>
  </w:tbl>
  <w:p w14:paraId="7F8A8B4B" w14:textId="77777777" w:rsidR="00B21003" w:rsidRDefault="00B21003">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D237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143AD8"/>
    <w:multiLevelType w:val="hybridMultilevel"/>
    <w:tmpl w:val="477A65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80663C"/>
    <w:multiLevelType w:val="hybridMultilevel"/>
    <w:tmpl w:val="8C923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C71662"/>
    <w:multiLevelType w:val="multilevel"/>
    <w:tmpl w:val="18C6BDD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008"/>
        </w:tabs>
        <w:ind w:left="1008" w:hanging="1008"/>
      </w:pPr>
      <w:rPr>
        <w:rFonts w:hint="default"/>
      </w:rPr>
    </w:lvl>
    <w:lvl w:ilvl="2">
      <w:start w:val="1"/>
      <w:numFmt w:val="decimal"/>
      <w:pStyle w:val="Heading3"/>
      <w:lvlText w:val="%1.%2.%3"/>
      <w:lvlJc w:val="left"/>
      <w:pPr>
        <w:tabs>
          <w:tab w:val="num" w:pos="1008"/>
        </w:tabs>
        <w:ind w:left="1008" w:hanging="1008"/>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
  </w:num>
  <w:num w:numId="2">
    <w:abstractNumId w:val="0"/>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08"/>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797B6B76-62BA-4398-B638-5D8F23343897}"/>
    <w:docVar w:name="dgnword-eventsink" w:val="10836848"/>
  </w:docVars>
  <w:rsids>
    <w:rsidRoot w:val="00FE2380"/>
    <w:rsid w:val="00001E4F"/>
    <w:rsid w:val="00010893"/>
    <w:rsid w:val="00016C05"/>
    <w:rsid w:val="00047870"/>
    <w:rsid w:val="00050E34"/>
    <w:rsid w:val="00054333"/>
    <w:rsid w:val="00054BB5"/>
    <w:rsid w:val="00072EF7"/>
    <w:rsid w:val="00086C49"/>
    <w:rsid w:val="00087277"/>
    <w:rsid w:val="00096740"/>
    <w:rsid w:val="000A16DC"/>
    <w:rsid w:val="000A29E5"/>
    <w:rsid w:val="000A703F"/>
    <w:rsid w:val="000C031C"/>
    <w:rsid w:val="000C26E7"/>
    <w:rsid w:val="000C77E9"/>
    <w:rsid w:val="000E21EE"/>
    <w:rsid w:val="000F3A5A"/>
    <w:rsid w:val="000F42C4"/>
    <w:rsid w:val="000F4F52"/>
    <w:rsid w:val="001265CA"/>
    <w:rsid w:val="0013028C"/>
    <w:rsid w:val="00155B4B"/>
    <w:rsid w:val="00163770"/>
    <w:rsid w:val="00187267"/>
    <w:rsid w:val="001C7981"/>
    <w:rsid w:val="001E204C"/>
    <w:rsid w:val="00201A5A"/>
    <w:rsid w:val="00202529"/>
    <w:rsid w:val="00214217"/>
    <w:rsid w:val="002242EE"/>
    <w:rsid w:val="00277A2E"/>
    <w:rsid w:val="002927CF"/>
    <w:rsid w:val="002B25A1"/>
    <w:rsid w:val="002C15D2"/>
    <w:rsid w:val="002C4209"/>
    <w:rsid w:val="002D2DCF"/>
    <w:rsid w:val="002E4777"/>
    <w:rsid w:val="002F04DE"/>
    <w:rsid w:val="002F2A8C"/>
    <w:rsid w:val="00317E5B"/>
    <w:rsid w:val="00346EE0"/>
    <w:rsid w:val="003539BC"/>
    <w:rsid w:val="00385396"/>
    <w:rsid w:val="00392BAE"/>
    <w:rsid w:val="00392BF1"/>
    <w:rsid w:val="00392E08"/>
    <w:rsid w:val="00395B45"/>
    <w:rsid w:val="003B7112"/>
    <w:rsid w:val="003C25D0"/>
    <w:rsid w:val="003C270B"/>
    <w:rsid w:val="003E1F0A"/>
    <w:rsid w:val="0041742C"/>
    <w:rsid w:val="004411BE"/>
    <w:rsid w:val="00445F3B"/>
    <w:rsid w:val="004564FE"/>
    <w:rsid w:val="0045686E"/>
    <w:rsid w:val="004568ED"/>
    <w:rsid w:val="004B27DF"/>
    <w:rsid w:val="004E590A"/>
    <w:rsid w:val="004E791B"/>
    <w:rsid w:val="00500F74"/>
    <w:rsid w:val="00552BF4"/>
    <w:rsid w:val="00560336"/>
    <w:rsid w:val="00573906"/>
    <w:rsid w:val="00573A23"/>
    <w:rsid w:val="005940AC"/>
    <w:rsid w:val="00595F23"/>
    <w:rsid w:val="005C5973"/>
    <w:rsid w:val="005E4F1A"/>
    <w:rsid w:val="00624711"/>
    <w:rsid w:val="006B2E67"/>
    <w:rsid w:val="006C49CA"/>
    <w:rsid w:val="006D19A3"/>
    <w:rsid w:val="007127E9"/>
    <w:rsid w:val="00714A0E"/>
    <w:rsid w:val="00720D62"/>
    <w:rsid w:val="00730241"/>
    <w:rsid w:val="00730ADA"/>
    <w:rsid w:val="00730AFB"/>
    <w:rsid w:val="00730BBF"/>
    <w:rsid w:val="00750B38"/>
    <w:rsid w:val="00754F8D"/>
    <w:rsid w:val="00762A88"/>
    <w:rsid w:val="007659C9"/>
    <w:rsid w:val="00787A6E"/>
    <w:rsid w:val="00797670"/>
    <w:rsid w:val="007A0962"/>
    <w:rsid w:val="007A5402"/>
    <w:rsid w:val="007A7ECB"/>
    <w:rsid w:val="007F1249"/>
    <w:rsid w:val="007F3EA9"/>
    <w:rsid w:val="00815EC1"/>
    <w:rsid w:val="00842140"/>
    <w:rsid w:val="00851B67"/>
    <w:rsid w:val="00860293"/>
    <w:rsid w:val="008A7583"/>
    <w:rsid w:val="008D53E9"/>
    <w:rsid w:val="008E79E7"/>
    <w:rsid w:val="00914103"/>
    <w:rsid w:val="00915827"/>
    <w:rsid w:val="009237E5"/>
    <w:rsid w:val="0094044D"/>
    <w:rsid w:val="009762D8"/>
    <w:rsid w:val="00996ED0"/>
    <w:rsid w:val="009A5EB2"/>
    <w:rsid w:val="009D3247"/>
    <w:rsid w:val="009F2BA4"/>
    <w:rsid w:val="00A15296"/>
    <w:rsid w:val="00A16B02"/>
    <w:rsid w:val="00A23285"/>
    <w:rsid w:val="00A31907"/>
    <w:rsid w:val="00A44A20"/>
    <w:rsid w:val="00A50572"/>
    <w:rsid w:val="00A818E8"/>
    <w:rsid w:val="00A84DAF"/>
    <w:rsid w:val="00AA6CF1"/>
    <w:rsid w:val="00AB6FF6"/>
    <w:rsid w:val="00AD09D6"/>
    <w:rsid w:val="00AD2F8B"/>
    <w:rsid w:val="00B21003"/>
    <w:rsid w:val="00B362BF"/>
    <w:rsid w:val="00B4530C"/>
    <w:rsid w:val="00B54CFC"/>
    <w:rsid w:val="00B6217B"/>
    <w:rsid w:val="00B62DFF"/>
    <w:rsid w:val="00B664CA"/>
    <w:rsid w:val="00BA22AB"/>
    <w:rsid w:val="00BB3438"/>
    <w:rsid w:val="00BC3AE5"/>
    <w:rsid w:val="00BE7646"/>
    <w:rsid w:val="00C0528F"/>
    <w:rsid w:val="00C066A3"/>
    <w:rsid w:val="00C07EF7"/>
    <w:rsid w:val="00C354B7"/>
    <w:rsid w:val="00C40E16"/>
    <w:rsid w:val="00C425F2"/>
    <w:rsid w:val="00C45413"/>
    <w:rsid w:val="00C45932"/>
    <w:rsid w:val="00C62638"/>
    <w:rsid w:val="00C7473C"/>
    <w:rsid w:val="00C86E09"/>
    <w:rsid w:val="00C94CB4"/>
    <w:rsid w:val="00CA0F3C"/>
    <w:rsid w:val="00CB29A3"/>
    <w:rsid w:val="00CB3F62"/>
    <w:rsid w:val="00CE3D5C"/>
    <w:rsid w:val="00CE62CB"/>
    <w:rsid w:val="00CF29BE"/>
    <w:rsid w:val="00D168C3"/>
    <w:rsid w:val="00D46608"/>
    <w:rsid w:val="00D5619A"/>
    <w:rsid w:val="00D63001"/>
    <w:rsid w:val="00D81536"/>
    <w:rsid w:val="00D93550"/>
    <w:rsid w:val="00DA6D6A"/>
    <w:rsid w:val="00DE10FB"/>
    <w:rsid w:val="00DE6141"/>
    <w:rsid w:val="00DF40EE"/>
    <w:rsid w:val="00E05C64"/>
    <w:rsid w:val="00E22F0D"/>
    <w:rsid w:val="00E53305"/>
    <w:rsid w:val="00E5429D"/>
    <w:rsid w:val="00E55C72"/>
    <w:rsid w:val="00E623D1"/>
    <w:rsid w:val="00E73358"/>
    <w:rsid w:val="00ED07E4"/>
    <w:rsid w:val="00ED5C41"/>
    <w:rsid w:val="00ED5DF9"/>
    <w:rsid w:val="00ED7DED"/>
    <w:rsid w:val="00EE5F79"/>
    <w:rsid w:val="00EE60FA"/>
    <w:rsid w:val="00F107DC"/>
    <w:rsid w:val="00F43DEB"/>
    <w:rsid w:val="00F54192"/>
    <w:rsid w:val="00F73CCA"/>
    <w:rsid w:val="00F818AE"/>
    <w:rsid w:val="00F832EF"/>
    <w:rsid w:val="00F87602"/>
    <w:rsid w:val="00FA35C7"/>
    <w:rsid w:val="00FA4734"/>
    <w:rsid w:val="00FB4A22"/>
    <w:rsid w:val="00FB622C"/>
    <w:rsid w:val="00FB7973"/>
    <w:rsid w:val="00FC32BB"/>
    <w:rsid w:val="00FD00C7"/>
    <w:rsid w:val="00FD1776"/>
    <w:rsid w:val="00FD7343"/>
    <w:rsid w:val="00FE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FB1AD91"/>
  <w15:chartTrackingRefBased/>
  <w15:docId w15:val="{AB31E048-B2E9-4D5F-9DCD-00C9B77B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28C"/>
    <w:pPr>
      <w:jc w:val="both"/>
    </w:pPr>
    <w:rPr>
      <w:rFonts w:ascii="Arial" w:hAnsi="Arial"/>
      <w:sz w:val="22"/>
      <w:lang w:eastAsia="en-US"/>
    </w:rPr>
  </w:style>
  <w:style w:type="paragraph" w:styleId="Heading1">
    <w:name w:val="heading 1"/>
    <w:basedOn w:val="Normal"/>
    <w:next w:val="Normal"/>
    <w:autoRedefine/>
    <w:qFormat/>
    <w:rsid w:val="002927CF"/>
    <w:pPr>
      <w:keepNext/>
      <w:numPr>
        <w:numId w:val="1"/>
      </w:numPr>
      <w:tabs>
        <w:tab w:val="clear" w:pos="432"/>
      </w:tabs>
      <w:ind w:left="0" w:firstLine="0"/>
      <w:outlineLvl w:val="0"/>
    </w:pPr>
    <w:rPr>
      <w:b/>
      <w:caps/>
      <w:color w:val="08338F"/>
      <w:sz w:val="24"/>
    </w:rPr>
  </w:style>
  <w:style w:type="paragraph" w:styleId="Heading2">
    <w:name w:val="heading 2"/>
    <w:basedOn w:val="Normal"/>
    <w:next w:val="Normal"/>
    <w:qFormat/>
    <w:rsid w:val="002927CF"/>
    <w:pPr>
      <w:keepNext/>
      <w:numPr>
        <w:ilvl w:val="1"/>
        <w:numId w:val="1"/>
      </w:numPr>
      <w:outlineLvl w:val="1"/>
    </w:pPr>
    <w:rPr>
      <w:b/>
      <w:caps/>
      <w:color w:val="08338F"/>
    </w:rPr>
  </w:style>
  <w:style w:type="paragraph" w:styleId="Heading3">
    <w:name w:val="heading 3"/>
    <w:basedOn w:val="Normal"/>
    <w:next w:val="Normal"/>
    <w:qFormat/>
    <w:rsid w:val="002927CF"/>
    <w:pPr>
      <w:keepNext/>
      <w:numPr>
        <w:ilvl w:val="2"/>
        <w:numId w:val="1"/>
      </w:numPr>
      <w:outlineLvl w:val="2"/>
    </w:pPr>
    <w:rPr>
      <w:color w:val="08338F"/>
    </w:rPr>
  </w:style>
  <w:style w:type="paragraph" w:styleId="Heading4">
    <w:name w:val="heading 4"/>
    <w:basedOn w:val="Normal"/>
    <w:next w:val="Normal"/>
    <w:qFormat/>
    <w:rsid w:val="002927CF"/>
    <w:pPr>
      <w:keepNext/>
      <w:numPr>
        <w:ilvl w:val="3"/>
        <w:numId w:val="1"/>
      </w:numPr>
      <w:outlineLvl w:val="3"/>
    </w:pPr>
    <w:rPr>
      <w:color w:val="08338F"/>
      <w:sz w:val="20"/>
    </w:rPr>
  </w:style>
  <w:style w:type="paragraph" w:styleId="Heading5">
    <w:name w:val="heading 5"/>
    <w:basedOn w:val="Normal"/>
    <w:next w:val="Normal"/>
    <w:link w:val="Heading5Char"/>
    <w:semiHidden/>
    <w:unhideWhenUsed/>
    <w:qFormat/>
    <w:rsid w:val="003539B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OC4">
    <w:name w:val="toc 4"/>
    <w:basedOn w:val="Normal"/>
    <w:next w:val="Normal"/>
    <w:autoRedefine/>
    <w:semiHidden/>
    <w:pPr>
      <w:ind w:left="660"/>
    </w:pPr>
  </w:style>
  <w:style w:type="paragraph" w:customStyle="1" w:styleId="HEADING">
    <w:name w:val="HEADING"/>
    <w:autoRedefine/>
    <w:pPr>
      <w:jc w:val="center"/>
    </w:pPr>
    <w:rPr>
      <w:rFonts w:ascii="Arial" w:hAnsi="Arial" w:cs="Arial"/>
      <w:b/>
      <w:bCs/>
      <w:kern w:val="32"/>
      <w:sz w:val="22"/>
      <w:szCs w:val="32"/>
      <w:lang w:eastAsia="en-US"/>
    </w:rPr>
  </w:style>
  <w:style w:type="character" w:styleId="PageNumber">
    <w:name w:val="page number"/>
    <w:basedOn w:val="DefaultParagraphFont"/>
  </w:style>
  <w:style w:type="paragraph" w:styleId="TOC1">
    <w:name w:val="toc 1"/>
    <w:basedOn w:val="Normal"/>
    <w:next w:val="Normal"/>
    <w:autoRedefine/>
    <w:uiPriority w:val="39"/>
    <w:rsid w:val="00F832EF"/>
    <w:pPr>
      <w:tabs>
        <w:tab w:val="left" w:pos="432"/>
        <w:tab w:val="right" w:leader="dot" w:pos="8784"/>
      </w:tabs>
      <w:spacing w:before="240"/>
    </w:pPr>
    <w:rPr>
      <w:caps/>
      <w:szCs w:val="22"/>
    </w:rPr>
  </w:style>
  <w:style w:type="paragraph" w:styleId="TOC2">
    <w:name w:val="toc 2"/>
    <w:basedOn w:val="Normal"/>
    <w:next w:val="Normal"/>
    <w:autoRedefine/>
    <w:uiPriority w:val="39"/>
    <w:pPr>
      <w:tabs>
        <w:tab w:val="left" w:pos="1008"/>
        <w:tab w:val="right" w:leader="dot" w:pos="8784"/>
      </w:tabs>
      <w:ind w:left="432"/>
    </w:pPr>
    <w:rPr>
      <w:caps/>
      <w:szCs w:val="22"/>
    </w:rPr>
  </w:style>
  <w:style w:type="paragraph" w:styleId="TOC3">
    <w:name w:val="toc 3"/>
    <w:basedOn w:val="Normal"/>
    <w:next w:val="Normal"/>
    <w:autoRedefine/>
    <w:uiPriority w:val="39"/>
    <w:rsid w:val="00F832EF"/>
    <w:pPr>
      <w:tabs>
        <w:tab w:val="left" w:pos="1584"/>
        <w:tab w:val="right" w:leader="dot" w:pos="8784"/>
      </w:tabs>
      <w:ind w:left="1008"/>
    </w:pPr>
    <w:rPr>
      <w:noProof/>
      <w:szCs w:val="22"/>
    </w:rPr>
  </w:style>
  <w:style w:type="character" w:styleId="Hyperlink">
    <w:name w:val="Hyperlink"/>
    <w:uiPriority w:val="99"/>
    <w:rPr>
      <w:color w:val="0000FF"/>
      <w:u w:val="single"/>
    </w:r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NoSpacing">
    <w:name w:val="No Spacing"/>
    <w:uiPriority w:val="1"/>
    <w:qFormat/>
    <w:rsid w:val="001C7981"/>
    <w:rPr>
      <w:rFonts w:ascii="Calibri" w:eastAsia="Calibri" w:hAnsi="Calibri"/>
      <w:sz w:val="22"/>
      <w:szCs w:val="22"/>
      <w:lang w:val="en-US" w:eastAsia="en-US" w:bidi="en-US"/>
    </w:rPr>
  </w:style>
  <w:style w:type="table" w:styleId="TableGrid">
    <w:name w:val="Table Grid"/>
    <w:basedOn w:val="TableNormal"/>
    <w:rsid w:val="003C2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ListBullet"/>
    <w:link w:val="BulletsChar"/>
    <w:rsid w:val="00A50572"/>
    <w:rPr>
      <w:color w:val="000000" w:themeColor="text1"/>
    </w:rPr>
  </w:style>
  <w:style w:type="character" w:customStyle="1" w:styleId="BulletsChar">
    <w:name w:val="Bullets Char"/>
    <w:basedOn w:val="DefaultParagraphFont"/>
    <w:link w:val="Bullets"/>
    <w:rsid w:val="00A50572"/>
    <w:rPr>
      <w:rFonts w:ascii="Arial" w:hAnsi="Arial"/>
      <w:color w:val="000000" w:themeColor="text1"/>
      <w:sz w:val="22"/>
      <w:lang w:eastAsia="en-US"/>
    </w:rPr>
  </w:style>
  <w:style w:type="paragraph" w:styleId="ListBullet">
    <w:name w:val="List Bullet"/>
    <w:basedOn w:val="Normal"/>
    <w:rsid w:val="00A50572"/>
    <w:pPr>
      <w:numPr>
        <w:numId w:val="2"/>
      </w:numPr>
      <w:contextualSpacing/>
    </w:pPr>
  </w:style>
  <w:style w:type="character" w:customStyle="1" w:styleId="HeaderChar">
    <w:name w:val="Header Char"/>
    <w:basedOn w:val="DefaultParagraphFont"/>
    <w:link w:val="Header"/>
    <w:rsid w:val="00B21003"/>
    <w:rPr>
      <w:rFonts w:ascii="Arial" w:hAnsi="Arial"/>
      <w:sz w:val="22"/>
      <w:lang w:eastAsia="en-US"/>
    </w:rPr>
  </w:style>
  <w:style w:type="character" w:customStyle="1" w:styleId="FooterChar">
    <w:name w:val="Footer Char"/>
    <w:basedOn w:val="DefaultParagraphFont"/>
    <w:link w:val="Footer"/>
    <w:rsid w:val="00B21003"/>
    <w:rPr>
      <w:rFonts w:ascii="Arial" w:hAnsi="Arial"/>
      <w:sz w:val="22"/>
      <w:lang w:eastAsia="en-US"/>
    </w:rPr>
  </w:style>
  <w:style w:type="paragraph" w:styleId="ListParagraph">
    <w:name w:val="List Paragraph"/>
    <w:basedOn w:val="Normal"/>
    <w:uiPriority w:val="34"/>
    <w:qFormat/>
    <w:rsid w:val="00B21003"/>
    <w:pPr>
      <w:ind w:left="720"/>
      <w:contextualSpacing/>
    </w:pPr>
  </w:style>
  <w:style w:type="character" w:styleId="Emphasis">
    <w:name w:val="Emphasis"/>
    <w:basedOn w:val="DefaultParagraphFont"/>
    <w:qFormat/>
    <w:rsid w:val="00E05C64"/>
    <w:rPr>
      <w:i/>
      <w:iCs/>
    </w:rPr>
  </w:style>
  <w:style w:type="paragraph" w:styleId="NormalWeb">
    <w:name w:val="Normal (Web)"/>
    <w:basedOn w:val="Normal"/>
    <w:uiPriority w:val="99"/>
    <w:unhideWhenUsed/>
    <w:rsid w:val="00B6217B"/>
    <w:pPr>
      <w:spacing w:before="100" w:beforeAutospacing="1" w:after="100" w:afterAutospacing="1"/>
      <w:jc w:val="left"/>
    </w:pPr>
    <w:rPr>
      <w:rFonts w:ascii="Times New Roman" w:hAnsi="Times New Roman"/>
      <w:sz w:val="24"/>
      <w:szCs w:val="24"/>
      <w:lang w:val="en-US"/>
    </w:rPr>
  </w:style>
  <w:style w:type="character" w:customStyle="1" w:styleId="Heading5Char">
    <w:name w:val="Heading 5 Char"/>
    <w:basedOn w:val="DefaultParagraphFont"/>
    <w:link w:val="Heading5"/>
    <w:semiHidden/>
    <w:rsid w:val="003539BC"/>
    <w:rPr>
      <w:rFonts w:asciiTheme="majorHAnsi" w:eastAsiaTheme="majorEastAsia" w:hAnsiTheme="majorHAnsi" w:cstheme="majorBidi"/>
      <w:color w:val="2F5496" w:themeColor="accent1" w:themeShade="BF"/>
      <w:sz w:val="22"/>
      <w:lang w:eastAsia="en-US"/>
    </w:rPr>
  </w:style>
  <w:style w:type="paragraph" w:customStyle="1" w:styleId="leglisttextstandard">
    <w:name w:val="leglisttextstandard"/>
    <w:basedOn w:val="Normal"/>
    <w:rsid w:val="00395B45"/>
    <w:pPr>
      <w:spacing w:before="100" w:beforeAutospacing="1" w:after="100" w:afterAutospacing="1"/>
      <w:jc w:val="left"/>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20232">
      <w:bodyDiv w:val="1"/>
      <w:marLeft w:val="0"/>
      <w:marRight w:val="0"/>
      <w:marTop w:val="0"/>
      <w:marBottom w:val="0"/>
      <w:divBdr>
        <w:top w:val="none" w:sz="0" w:space="0" w:color="auto"/>
        <w:left w:val="none" w:sz="0" w:space="0" w:color="auto"/>
        <w:bottom w:val="none" w:sz="0" w:space="0" w:color="auto"/>
        <w:right w:val="none" w:sz="0" w:space="0" w:color="auto"/>
      </w:divBdr>
    </w:div>
    <w:div w:id="246421451">
      <w:bodyDiv w:val="1"/>
      <w:marLeft w:val="0"/>
      <w:marRight w:val="0"/>
      <w:marTop w:val="0"/>
      <w:marBottom w:val="0"/>
      <w:divBdr>
        <w:top w:val="none" w:sz="0" w:space="0" w:color="auto"/>
        <w:left w:val="none" w:sz="0" w:space="0" w:color="auto"/>
        <w:bottom w:val="none" w:sz="0" w:space="0" w:color="auto"/>
        <w:right w:val="none" w:sz="0" w:space="0" w:color="auto"/>
      </w:divBdr>
    </w:div>
    <w:div w:id="531500247">
      <w:bodyDiv w:val="1"/>
      <w:marLeft w:val="0"/>
      <w:marRight w:val="0"/>
      <w:marTop w:val="0"/>
      <w:marBottom w:val="0"/>
      <w:divBdr>
        <w:top w:val="none" w:sz="0" w:space="0" w:color="auto"/>
        <w:left w:val="none" w:sz="0" w:space="0" w:color="auto"/>
        <w:bottom w:val="none" w:sz="0" w:space="0" w:color="auto"/>
        <w:right w:val="none" w:sz="0" w:space="0" w:color="auto"/>
      </w:divBdr>
    </w:div>
    <w:div w:id="561909204">
      <w:bodyDiv w:val="1"/>
      <w:marLeft w:val="0"/>
      <w:marRight w:val="0"/>
      <w:marTop w:val="0"/>
      <w:marBottom w:val="0"/>
      <w:divBdr>
        <w:top w:val="none" w:sz="0" w:space="0" w:color="auto"/>
        <w:left w:val="none" w:sz="0" w:space="0" w:color="auto"/>
        <w:bottom w:val="none" w:sz="0" w:space="0" w:color="auto"/>
        <w:right w:val="none" w:sz="0" w:space="0" w:color="auto"/>
      </w:divBdr>
    </w:div>
    <w:div w:id="659699137">
      <w:bodyDiv w:val="1"/>
      <w:marLeft w:val="0"/>
      <w:marRight w:val="0"/>
      <w:marTop w:val="0"/>
      <w:marBottom w:val="0"/>
      <w:divBdr>
        <w:top w:val="none" w:sz="0" w:space="0" w:color="auto"/>
        <w:left w:val="none" w:sz="0" w:space="0" w:color="auto"/>
        <w:bottom w:val="none" w:sz="0" w:space="0" w:color="auto"/>
        <w:right w:val="none" w:sz="0" w:space="0" w:color="auto"/>
      </w:divBdr>
    </w:div>
    <w:div w:id="698941537">
      <w:bodyDiv w:val="1"/>
      <w:marLeft w:val="0"/>
      <w:marRight w:val="0"/>
      <w:marTop w:val="0"/>
      <w:marBottom w:val="0"/>
      <w:divBdr>
        <w:top w:val="none" w:sz="0" w:space="0" w:color="auto"/>
        <w:left w:val="none" w:sz="0" w:space="0" w:color="auto"/>
        <w:bottom w:val="none" w:sz="0" w:space="0" w:color="auto"/>
        <w:right w:val="none" w:sz="0" w:space="0" w:color="auto"/>
      </w:divBdr>
    </w:div>
    <w:div w:id="897789590">
      <w:bodyDiv w:val="1"/>
      <w:marLeft w:val="0"/>
      <w:marRight w:val="0"/>
      <w:marTop w:val="0"/>
      <w:marBottom w:val="0"/>
      <w:divBdr>
        <w:top w:val="none" w:sz="0" w:space="0" w:color="auto"/>
        <w:left w:val="none" w:sz="0" w:space="0" w:color="auto"/>
        <w:bottom w:val="none" w:sz="0" w:space="0" w:color="auto"/>
        <w:right w:val="none" w:sz="0" w:space="0" w:color="auto"/>
      </w:divBdr>
      <w:divsChild>
        <w:div w:id="1250121313">
          <w:marLeft w:val="0"/>
          <w:marRight w:val="0"/>
          <w:marTop w:val="0"/>
          <w:marBottom w:val="0"/>
          <w:divBdr>
            <w:top w:val="none" w:sz="0" w:space="0" w:color="auto"/>
            <w:left w:val="none" w:sz="0" w:space="0" w:color="auto"/>
            <w:bottom w:val="none" w:sz="0" w:space="0" w:color="auto"/>
            <w:right w:val="none" w:sz="0" w:space="0" w:color="auto"/>
          </w:divBdr>
        </w:div>
        <w:div w:id="1759786915">
          <w:marLeft w:val="0"/>
          <w:marRight w:val="0"/>
          <w:marTop w:val="0"/>
          <w:marBottom w:val="0"/>
          <w:divBdr>
            <w:top w:val="none" w:sz="0" w:space="0" w:color="auto"/>
            <w:left w:val="none" w:sz="0" w:space="0" w:color="auto"/>
            <w:bottom w:val="none" w:sz="0" w:space="0" w:color="auto"/>
            <w:right w:val="none" w:sz="0" w:space="0" w:color="auto"/>
          </w:divBdr>
        </w:div>
        <w:div w:id="329603129">
          <w:marLeft w:val="0"/>
          <w:marRight w:val="0"/>
          <w:marTop w:val="0"/>
          <w:marBottom w:val="0"/>
          <w:divBdr>
            <w:top w:val="none" w:sz="0" w:space="0" w:color="auto"/>
            <w:left w:val="none" w:sz="0" w:space="0" w:color="auto"/>
            <w:bottom w:val="none" w:sz="0" w:space="0" w:color="auto"/>
            <w:right w:val="none" w:sz="0" w:space="0" w:color="auto"/>
          </w:divBdr>
        </w:div>
      </w:divsChild>
    </w:div>
    <w:div w:id="957102683">
      <w:bodyDiv w:val="1"/>
      <w:marLeft w:val="0"/>
      <w:marRight w:val="0"/>
      <w:marTop w:val="0"/>
      <w:marBottom w:val="0"/>
      <w:divBdr>
        <w:top w:val="none" w:sz="0" w:space="0" w:color="auto"/>
        <w:left w:val="none" w:sz="0" w:space="0" w:color="auto"/>
        <w:bottom w:val="none" w:sz="0" w:space="0" w:color="auto"/>
        <w:right w:val="none" w:sz="0" w:space="0" w:color="auto"/>
      </w:divBdr>
    </w:div>
    <w:div w:id="1015420351">
      <w:bodyDiv w:val="1"/>
      <w:marLeft w:val="0"/>
      <w:marRight w:val="0"/>
      <w:marTop w:val="0"/>
      <w:marBottom w:val="0"/>
      <w:divBdr>
        <w:top w:val="none" w:sz="0" w:space="0" w:color="auto"/>
        <w:left w:val="none" w:sz="0" w:space="0" w:color="auto"/>
        <w:bottom w:val="none" w:sz="0" w:space="0" w:color="auto"/>
        <w:right w:val="none" w:sz="0" w:space="0" w:color="auto"/>
      </w:divBdr>
    </w:div>
    <w:div w:id="1440492200">
      <w:bodyDiv w:val="1"/>
      <w:marLeft w:val="0"/>
      <w:marRight w:val="0"/>
      <w:marTop w:val="0"/>
      <w:marBottom w:val="0"/>
      <w:divBdr>
        <w:top w:val="none" w:sz="0" w:space="0" w:color="auto"/>
        <w:left w:val="none" w:sz="0" w:space="0" w:color="auto"/>
        <w:bottom w:val="none" w:sz="0" w:space="0" w:color="auto"/>
        <w:right w:val="none" w:sz="0" w:space="0" w:color="auto"/>
      </w:divBdr>
    </w:div>
    <w:div w:id="1510558728">
      <w:bodyDiv w:val="1"/>
      <w:marLeft w:val="0"/>
      <w:marRight w:val="0"/>
      <w:marTop w:val="0"/>
      <w:marBottom w:val="0"/>
      <w:divBdr>
        <w:top w:val="none" w:sz="0" w:space="0" w:color="auto"/>
        <w:left w:val="none" w:sz="0" w:space="0" w:color="auto"/>
        <w:bottom w:val="none" w:sz="0" w:space="0" w:color="auto"/>
        <w:right w:val="none" w:sz="0" w:space="0" w:color="auto"/>
      </w:divBdr>
    </w:div>
    <w:div w:id="1667243464">
      <w:bodyDiv w:val="1"/>
      <w:marLeft w:val="0"/>
      <w:marRight w:val="0"/>
      <w:marTop w:val="0"/>
      <w:marBottom w:val="0"/>
      <w:divBdr>
        <w:top w:val="none" w:sz="0" w:space="0" w:color="auto"/>
        <w:left w:val="none" w:sz="0" w:space="0" w:color="auto"/>
        <w:bottom w:val="none" w:sz="0" w:space="0" w:color="auto"/>
        <w:right w:val="none" w:sz="0" w:space="0" w:color="auto"/>
      </w:divBdr>
    </w:div>
    <w:div w:id="1733043253">
      <w:bodyDiv w:val="1"/>
      <w:marLeft w:val="0"/>
      <w:marRight w:val="0"/>
      <w:marTop w:val="0"/>
      <w:marBottom w:val="0"/>
      <w:divBdr>
        <w:top w:val="none" w:sz="0" w:space="0" w:color="auto"/>
        <w:left w:val="none" w:sz="0" w:space="0" w:color="auto"/>
        <w:bottom w:val="none" w:sz="0" w:space="0" w:color="auto"/>
        <w:right w:val="none" w:sz="0" w:space="0" w:color="auto"/>
      </w:divBdr>
    </w:div>
    <w:div w:id="2036617379">
      <w:bodyDiv w:val="1"/>
      <w:marLeft w:val="0"/>
      <w:marRight w:val="0"/>
      <w:marTop w:val="0"/>
      <w:marBottom w:val="0"/>
      <w:divBdr>
        <w:top w:val="none" w:sz="0" w:space="0" w:color="auto"/>
        <w:left w:val="none" w:sz="0" w:space="0" w:color="auto"/>
        <w:bottom w:val="none" w:sz="0" w:space="0" w:color="auto"/>
        <w:right w:val="none" w:sz="0" w:space="0" w:color="auto"/>
      </w:divBdr>
    </w:div>
    <w:div w:id="213898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EAA219544D845AFBA556AF394F9F9" ma:contentTypeVersion="13" ma:contentTypeDescription="Create a new document." ma:contentTypeScope="" ma:versionID="1c185302667e221dc6d27f1e73de853e">
  <xsd:schema xmlns:xsd="http://www.w3.org/2001/XMLSchema" xmlns:xs="http://www.w3.org/2001/XMLSchema" xmlns:p="http://schemas.microsoft.com/office/2006/metadata/properties" xmlns:ns2="fd8fd046-0cc2-4453-843e-f6e09ab2f06c" xmlns:ns3="c8cc6796-cfd4-4ce9-93e1-1905df0bbd80" targetNamespace="http://schemas.microsoft.com/office/2006/metadata/properties" ma:root="true" ma:fieldsID="d9900bfd7f6c65ea8b50928b56750d9b" ns2:_="" ns3:_="">
    <xsd:import namespace="fd8fd046-0cc2-4453-843e-f6e09ab2f06c"/>
    <xsd:import namespace="c8cc6796-cfd4-4ce9-93e1-1905df0bbd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8fd046-0cc2-4453-843e-f6e09ab2f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cc6796-cfd4-4ce9-93e1-1905df0bbd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B6098-1A77-4F0C-9BC8-B183F0CF8C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C35EF7-0F96-46E3-B668-74F3F04C40A7}">
  <ds:schemaRefs>
    <ds:schemaRef ds:uri="http://schemas.microsoft.com/sharepoint/v3/contenttype/forms"/>
  </ds:schemaRefs>
</ds:datastoreItem>
</file>

<file path=customXml/itemProps3.xml><?xml version="1.0" encoding="utf-8"?>
<ds:datastoreItem xmlns:ds="http://schemas.openxmlformats.org/officeDocument/2006/customXml" ds:itemID="{62F51D75-F930-40D5-89B0-995987C67045}"/>
</file>

<file path=customXml/itemProps4.xml><?xml version="1.0" encoding="utf-8"?>
<ds:datastoreItem xmlns:ds="http://schemas.openxmlformats.org/officeDocument/2006/customXml" ds:itemID="{882EFEB8-80C2-40DC-9178-2D2B3B0DD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481</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Mason Street Furniture</Company>
  <LinksUpToDate>false</LinksUpToDate>
  <CharactersWithSpaces>3236</CharactersWithSpaces>
  <SharedDoc>false</SharedDoc>
  <HLinks>
    <vt:vector size="36" baseType="variant">
      <vt:variant>
        <vt:i4>1310773</vt:i4>
      </vt:variant>
      <vt:variant>
        <vt:i4>34</vt:i4>
      </vt:variant>
      <vt:variant>
        <vt:i4>0</vt:i4>
      </vt:variant>
      <vt:variant>
        <vt:i4>5</vt:i4>
      </vt:variant>
      <vt:variant>
        <vt:lpwstr/>
      </vt:variant>
      <vt:variant>
        <vt:lpwstr>_Toc192648241</vt:lpwstr>
      </vt:variant>
      <vt:variant>
        <vt:i4>1310773</vt:i4>
      </vt:variant>
      <vt:variant>
        <vt:i4>28</vt:i4>
      </vt:variant>
      <vt:variant>
        <vt:i4>0</vt:i4>
      </vt:variant>
      <vt:variant>
        <vt:i4>5</vt:i4>
      </vt:variant>
      <vt:variant>
        <vt:lpwstr/>
      </vt:variant>
      <vt:variant>
        <vt:lpwstr>_Toc192648240</vt:lpwstr>
      </vt:variant>
      <vt:variant>
        <vt:i4>1245237</vt:i4>
      </vt:variant>
      <vt:variant>
        <vt:i4>22</vt:i4>
      </vt:variant>
      <vt:variant>
        <vt:i4>0</vt:i4>
      </vt:variant>
      <vt:variant>
        <vt:i4>5</vt:i4>
      </vt:variant>
      <vt:variant>
        <vt:lpwstr/>
      </vt:variant>
      <vt:variant>
        <vt:lpwstr>_Toc192648239</vt:lpwstr>
      </vt:variant>
      <vt:variant>
        <vt:i4>1245237</vt:i4>
      </vt:variant>
      <vt:variant>
        <vt:i4>16</vt:i4>
      </vt:variant>
      <vt:variant>
        <vt:i4>0</vt:i4>
      </vt:variant>
      <vt:variant>
        <vt:i4>5</vt:i4>
      </vt:variant>
      <vt:variant>
        <vt:lpwstr/>
      </vt:variant>
      <vt:variant>
        <vt:lpwstr>_Toc192648238</vt:lpwstr>
      </vt:variant>
      <vt:variant>
        <vt:i4>1245237</vt:i4>
      </vt:variant>
      <vt:variant>
        <vt:i4>10</vt:i4>
      </vt:variant>
      <vt:variant>
        <vt:i4>0</vt:i4>
      </vt:variant>
      <vt:variant>
        <vt:i4>5</vt:i4>
      </vt:variant>
      <vt:variant>
        <vt:lpwstr/>
      </vt:variant>
      <vt:variant>
        <vt:lpwstr>_Toc192648237</vt:lpwstr>
      </vt:variant>
      <vt:variant>
        <vt:i4>1245237</vt:i4>
      </vt:variant>
      <vt:variant>
        <vt:i4>4</vt:i4>
      </vt:variant>
      <vt:variant>
        <vt:i4>0</vt:i4>
      </vt:variant>
      <vt:variant>
        <vt:i4>5</vt:i4>
      </vt:variant>
      <vt:variant>
        <vt:lpwstr/>
      </vt:variant>
      <vt:variant>
        <vt:lpwstr>_Toc192648236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Shingler</dc:creator>
  <cp:keywords/>
  <cp:lastModifiedBy>Harri Smith</cp:lastModifiedBy>
  <cp:revision>3</cp:revision>
  <cp:lastPrinted>2021-04-15T14:43:00Z</cp:lastPrinted>
  <dcterms:created xsi:type="dcterms:W3CDTF">2021-09-15T08:47:00Z</dcterms:created>
  <dcterms:modified xsi:type="dcterms:W3CDTF">2021-12-14T10:53:00Z</dcterms:modified>
  <cp:version>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20400.0000000000</vt:lpwstr>
  </property>
  <property fmtid="{D5CDD505-2E9C-101B-9397-08002B2CF9AE}" pid="3" name="Sector">
    <vt:lpwstr>Design</vt:lpwstr>
  </property>
  <property fmtid="{D5CDD505-2E9C-101B-9397-08002B2CF9AE}" pid="4" name="Office">
    <vt:lpwstr/>
  </property>
  <property fmtid="{D5CDD505-2E9C-101B-9397-08002B2CF9AE}" pid="5" name="ContentType">
    <vt:lpwstr>Document</vt:lpwstr>
  </property>
  <property fmtid="{D5CDD505-2E9C-101B-9397-08002B2CF9AE}" pid="6" name="ContentTypeId">
    <vt:lpwstr>0x0101000BCEAA219544D845AFBA556AF394F9F9</vt:lpwstr>
  </property>
</Properties>
</file>